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A33DB" w14:textId="77777777" w:rsidR="004816A3" w:rsidRDefault="004816A3" w:rsidP="004816A3">
      <w:pPr>
        <w:widowControl w:val="0"/>
        <w:autoSpaceDE w:val="0"/>
        <w:autoSpaceDN w:val="0"/>
        <w:spacing w:before="76" w:after="0" w:line="240" w:lineRule="auto"/>
        <w:ind w:right="140"/>
        <w:jc w:val="right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Załącznik nr 1 do umowy</w:t>
      </w:r>
    </w:p>
    <w:p w14:paraId="5F142AE7" w14:textId="77777777" w:rsidR="004816A3" w:rsidRDefault="004816A3" w:rsidP="004816A3">
      <w:pPr>
        <w:widowControl w:val="0"/>
        <w:autoSpaceDE w:val="0"/>
        <w:autoSpaceDN w:val="0"/>
        <w:spacing w:before="76" w:after="0" w:line="240" w:lineRule="auto"/>
        <w:ind w:right="140"/>
        <w:jc w:val="right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Załącznik</w:t>
      </w:r>
      <w:r>
        <w:rPr>
          <w:rFonts w:ascii="Verdana" w:eastAsia="Verdana" w:hAnsi="Verdana" w:cs="Verdana"/>
          <w:spacing w:val="-3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nr</w:t>
      </w:r>
      <w:r>
        <w:rPr>
          <w:rFonts w:ascii="Verdana" w:eastAsia="Verdana" w:hAnsi="Verdana" w:cs="Verdana"/>
          <w:spacing w:val="-1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A</w:t>
      </w:r>
      <w:r>
        <w:rPr>
          <w:rFonts w:ascii="Verdana" w:eastAsia="Verdana" w:hAnsi="Verdana" w:cs="Verdana"/>
          <w:spacing w:val="61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do</w:t>
      </w:r>
      <w:r>
        <w:rPr>
          <w:rFonts w:ascii="Verdana" w:eastAsia="Verdana" w:hAnsi="Verdana" w:cs="Verdana"/>
          <w:spacing w:val="-1"/>
          <w:sz w:val="18"/>
          <w:szCs w:val="18"/>
        </w:rPr>
        <w:t xml:space="preserve"> </w:t>
      </w:r>
      <w:r>
        <w:rPr>
          <w:rFonts w:ascii="Verdana" w:eastAsia="Verdana" w:hAnsi="Verdana" w:cs="Verdana"/>
          <w:spacing w:val="-5"/>
          <w:sz w:val="18"/>
          <w:szCs w:val="18"/>
        </w:rPr>
        <w:t>SWZ</w:t>
      </w:r>
    </w:p>
    <w:p w14:paraId="23BED1A9" w14:textId="77777777" w:rsidR="004816A3" w:rsidRDefault="004816A3" w:rsidP="004816A3">
      <w:pPr>
        <w:widowControl w:val="0"/>
        <w:autoSpaceDE w:val="0"/>
        <w:autoSpaceDN w:val="0"/>
        <w:spacing w:before="154" w:after="0" w:line="240" w:lineRule="auto"/>
        <w:jc w:val="center"/>
        <w:outlineLvl w:val="0"/>
        <w:rPr>
          <w:rFonts w:ascii="Verdana" w:eastAsia="Verdana" w:hAnsi="Verdana" w:cs="Verdana"/>
          <w:b/>
          <w:bCs/>
          <w:sz w:val="18"/>
          <w:szCs w:val="18"/>
        </w:rPr>
      </w:pPr>
    </w:p>
    <w:p w14:paraId="6A7E0FE4" w14:textId="77777777" w:rsidR="004816A3" w:rsidRDefault="004816A3" w:rsidP="004816A3">
      <w:pPr>
        <w:widowControl w:val="0"/>
        <w:autoSpaceDE w:val="0"/>
        <w:autoSpaceDN w:val="0"/>
        <w:spacing w:before="154" w:after="0" w:line="240" w:lineRule="auto"/>
        <w:jc w:val="center"/>
        <w:outlineLvl w:val="0"/>
        <w:rPr>
          <w:rFonts w:ascii="Verdana" w:eastAsia="Verdana" w:hAnsi="Verdana" w:cs="Verdana"/>
          <w:b/>
          <w:bCs/>
          <w:sz w:val="18"/>
          <w:szCs w:val="18"/>
        </w:rPr>
      </w:pPr>
      <w:r>
        <w:rPr>
          <w:rFonts w:ascii="Verdana" w:eastAsia="Verdana" w:hAnsi="Verdana" w:cs="Verdana"/>
          <w:b/>
          <w:bCs/>
          <w:sz w:val="18"/>
          <w:szCs w:val="18"/>
        </w:rPr>
        <w:t>Opis</w:t>
      </w:r>
      <w:r>
        <w:rPr>
          <w:rFonts w:ascii="Verdana" w:eastAsia="Verdana" w:hAnsi="Verdana" w:cs="Verdana"/>
          <w:b/>
          <w:bCs/>
          <w:spacing w:val="-3"/>
          <w:sz w:val="18"/>
          <w:szCs w:val="18"/>
        </w:rPr>
        <w:t xml:space="preserve"> </w:t>
      </w:r>
      <w:r>
        <w:rPr>
          <w:rFonts w:ascii="Verdana" w:eastAsia="Verdana" w:hAnsi="Verdana" w:cs="Verdana"/>
          <w:b/>
          <w:bCs/>
          <w:sz w:val="18"/>
          <w:szCs w:val="18"/>
        </w:rPr>
        <w:t>przedmiotu</w:t>
      </w:r>
      <w:r>
        <w:rPr>
          <w:rFonts w:ascii="Verdana" w:eastAsia="Verdana" w:hAnsi="Verdana" w:cs="Verdana"/>
          <w:b/>
          <w:bCs/>
          <w:spacing w:val="-4"/>
          <w:sz w:val="18"/>
          <w:szCs w:val="18"/>
        </w:rPr>
        <w:t xml:space="preserve"> </w:t>
      </w:r>
      <w:r>
        <w:rPr>
          <w:rFonts w:ascii="Verdana" w:eastAsia="Verdana" w:hAnsi="Verdana" w:cs="Verdana"/>
          <w:b/>
          <w:bCs/>
          <w:sz w:val="18"/>
          <w:szCs w:val="18"/>
        </w:rPr>
        <w:t>zamówienia</w:t>
      </w:r>
      <w:r>
        <w:rPr>
          <w:rFonts w:ascii="Verdana" w:eastAsia="Verdana" w:hAnsi="Verdana" w:cs="Verdana"/>
          <w:b/>
          <w:bCs/>
          <w:spacing w:val="1"/>
          <w:sz w:val="18"/>
          <w:szCs w:val="18"/>
        </w:rPr>
        <w:t xml:space="preserve"> </w:t>
      </w:r>
      <w:r>
        <w:rPr>
          <w:rFonts w:ascii="Verdana" w:eastAsia="Verdana" w:hAnsi="Verdana" w:cs="Verdana"/>
          <w:b/>
          <w:bCs/>
          <w:sz w:val="18"/>
          <w:szCs w:val="18"/>
        </w:rPr>
        <w:t>–</w:t>
      </w:r>
      <w:r>
        <w:rPr>
          <w:rFonts w:ascii="Verdana" w:eastAsia="Verdana" w:hAnsi="Verdana" w:cs="Verdana"/>
          <w:b/>
          <w:bCs/>
          <w:spacing w:val="-3"/>
          <w:sz w:val="18"/>
          <w:szCs w:val="18"/>
        </w:rPr>
        <w:t xml:space="preserve"> </w:t>
      </w:r>
      <w:r>
        <w:rPr>
          <w:rFonts w:ascii="Verdana" w:eastAsia="Verdana" w:hAnsi="Verdana" w:cs="Verdana"/>
          <w:b/>
          <w:bCs/>
          <w:sz w:val="18"/>
          <w:szCs w:val="18"/>
        </w:rPr>
        <w:t>część</w:t>
      </w:r>
      <w:r>
        <w:rPr>
          <w:rFonts w:ascii="Verdana" w:eastAsia="Verdana" w:hAnsi="Verdana" w:cs="Verdana"/>
          <w:b/>
          <w:bCs/>
          <w:spacing w:val="-3"/>
          <w:sz w:val="18"/>
          <w:szCs w:val="18"/>
        </w:rPr>
        <w:t xml:space="preserve"> </w:t>
      </w:r>
      <w:r>
        <w:rPr>
          <w:rFonts w:ascii="Verdana" w:eastAsia="Verdana" w:hAnsi="Verdana" w:cs="Verdana"/>
          <w:b/>
          <w:bCs/>
          <w:sz w:val="18"/>
          <w:szCs w:val="18"/>
        </w:rPr>
        <w:t>nr</w:t>
      </w:r>
      <w:r>
        <w:rPr>
          <w:rFonts w:ascii="Verdana" w:eastAsia="Verdana" w:hAnsi="Verdana" w:cs="Verdana"/>
          <w:b/>
          <w:bCs/>
          <w:spacing w:val="-3"/>
          <w:sz w:val="18"/>
          <w:szCs w:val="18"/>
        </w:rPr>
        <w:t xml:space="preserve"> </w:t>
      </w:r>
      <w:r>
        <w:rPr>
          <w:rFonts w:ascii="Verdana" w:eastAsia="Verdana" w:hAnsi="Verdana" w:cs="Verdana"/>
          <w:b/>
          <w:bCs/>
          <w:spacing w:val="-10"/>
          <w:sz w:val="18"/>
          <w:szCs w:val="18"/>
        </w:rPr>
        <w:t>2</w:t>
      </w:r>
    </w:p>
    <w:p w14:paraId="01349352" w14:textId="77777777" w:rsidR="004816A3" w:rsidRDefault="004816A3" w:rsidP="004816A3">
      <w:pPr>
        <w:widowControl w:val="0"/>
        <w:autoSpaceDE w:val="0"/>
        <w:autoSpaceDN w:val="0"/>
        <w:spacing w:after="0" w:line="240" w:lineRule="auto"/>
        <w:rPr>
          <w:rFonts w:ascii="Verdana" w:eastAsia="Verdana" w:hAnsi="Verdana" w:cs="Verdana"/>
          <w:b/>
          <w:sz w:val="18"/>
          <w:szCs w:val="18"/>
        </w:rPr>
      </w:pPr>
    </w:p>
    <w:p w14:paraId="59045D12" w14:textId="77777777" w:rsidR="004816A3" w:rsidRDefault="004816A3" w:rsidP="004816A3">
      <w:pPr>
        <w:widowControl w:val="0"/>
        <w:autoSpaceDE w:val="0"/>
        <w:autoSpaceDN w:val="0"/>
        <w:spacing w:before="88" w:after="0" w:line="240" w:lineRule="auto"/>
        <w:rPr>
          <w:rFonts w:ascii="Verdana" w:eastAsia="Verdana" w:hAnsi="Verdana" w:cs="Verdana"/>
          <w:b/>
          <w:sz w:val="18"/>
          <w:szCs w:val="18"/>
        </w:rPr>
      </w:pPr>
    </w:p>
    <w:p w14:paraId="177362CB" w14:textId="77777777" w:rsidR="004816A3" w:rsidRDefault="004816A3" w:rsidP="004816A3">
      <w:pPr>
        <w:widowControl w:val="0"/>
        <w:numPr>
          <w:ilvl w:val="0"/>
          <w:numId w:val="1"/>
        </w:numPr>
        <w:tabs>
          <w:tab w:val="left" w:pos="364"/>
        </w:tabs>
        <w:autoSpaceDE w:val="0"/>
        <w:autoSpaceDN w:val="0"/>
        <w:spacing w:after="0" w:line="240" w:lineRule="auto"/>
        <w:ind w:left="364" w:hanging="223"/>
        <w:rPr>
          <w:rFonts w:ascii="Verdana" w:eastAsia="Verdana" w:hAnsi="Verdana" w:cs="Verdana"/>
          <w:b/>
          <w:sz w:val="18"/>
          <w:szCs w:val="22"/>
        </w:rPr>
      </w:pPr>
      <w:r>
        <w:rPr>
          <w:rFonts w:ascii="Verdana" w:eastAsia="Verdana" w:hAnsi="Verdana" w:cs="Verdana"/>
          <w:b/>
          <w:sz w:val="18"/>
        </w:rPr>
        <w:t>Określenie</w:t>
      </w:r>
      <w:r>
        <w:rPr>
          <w:rFonts w:ascii="Verdana" w:eastAsia="Verdana" w:hAnsi="Verdana" w:cs="Verdana"/>
          <w:b/>
          <w:spacing w:val="-8"/>
          <w:sz w:val="18"/>
        </w:rPr>
        <w:t xml:space="preserve"> </w:t>
      </w:r>
      <w:r>
        <w:rPr>
          <w:rFonts w:ascii="Verdana" w:eastAsia="Verdana" w:hAnsi="Verdana" w:cs="Verdana"/>
          <w:b/>
          <w:sz w:val="18"/>
        </w:rPr>
        <w:t>przedmiotu</w:t>
      </w:r>
      <w:r>
        <w:rPr>
          <w:rFonts w:ascii="Verdana" w:eastAsia="Verdana" w:hAnsi="Verdana" w:cs="Verdana"/>
          <w:b/>
          <w:spacing w:val="-7"/>
          <w:sz w:val="18"/>
        </w:rPr>
        <w:t xml:space="preserve"> </w:t>
      </w:r>
      <w:r>
        <w:rPr>
          <w:rFonts w:ascii="Verdana" w:eastAsia="Verdana" w:hAnsi="Verdana" w:cs="Verdana"/>
          <w:b/>
          <w:spacing w:val="-2"/>
          <w:sz w:val="18"/>
        </w:rPr>
        <w:t>zamówienia:</w:t>
      </w:r>
    </w:p>
    <w:p w14:paraId="40A1D03A" w14:textId="77777777" w:rsidR="004816A3" w:rsidRDefault="004816A3" w:rsidP="004816A3">
      <w:pPr>
        <w:widowControl w:val="0"/>
        <w:autoSpaceDE w:val="0"/>
        <w:autoSpaceDN w:val="0"/>
        <w:spacing w:before="186" w:after="0" w:line="240" w:lineRule="auto"/>
        <w:rPr>
          <w:rFonts w:ascii="Verdana" w:eastAsia="Verdana" w:hAnsi="Verdana" w:cs="Verdana"/>
          <w:b/>
          <w:sz w:val="18"/>
          <w:szCs w:val="18"/>
        </w:rPr>
      </w:pPr>
    </w:p>
    <w:p w14:paraId="1ABE09AE" w14:textId="138857DF" w:rsidR="004816A3" w:rsidRDefault="004816A3" w:rsidP="004816A3">
      <w:pPr>
        <w:widowControl w:val="0"/>
        <w:autoSpaceDE w:val="0"/>
        <w:autoSpaceDN w:val="0"/>
        <w:spacing w:after="0"/>
        <w:ind w:left="141" w:right="136"/>
        <w:jc w:val="both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Usługa konfekcjonowania i dystrybucji pakietów składających się z Wyprawek Czytelniczych oraz listów do szkół do ok. 13 500 szkół podstawowych (</w:t>
      </w:r>
      <w:r w:rsidR="00BF048B">
        <w:rPr>
          <w:rFonts w:ascii="Verdana" w:eastAsia="Verdana" w:hAnsi="Verdana" w:cs="Verdana"/>
          <w:sz w:val="18"/>
          <w:szCs w:val="18"/>
        </w:rPr>
        <w:t xml:space="preserve">tolerancja </w:t>
      </w:r>
      <w:r>
        <w:rPr>
          <w:rFonts w:ascii="Verdana" w:eastAsia="Verdana" w:hAnsi="Verdana" w:cs="Verdana"/>
          <w:sz w:val="18"/>
          <w:szCs w:val="18"/>
        </w:rPr>
        <w:t>+/- 5%) w całej Polsce według listy adresowej dostarczonej Wykonawcy przez Zamawiającego. Każdy pakiet zostanie skompletowany i przygotowany</w:t>
      </w:r>
      <w:r>
        <w:rPr>
          <w:rFonts w:ascii="Verdana" w:eastAsia="Verdana" w:hAnsi="Verdana" w:cs="Verdana"/>
          <w:spacing w:val="-14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do</w:t>
      </w:r>
      <w:r>
        <w:rPr>
          <w:rFonts w:ascii="Verdana" w:eastAsia="Verdana" w:hAnsi="Verdana" w:cs="Verdana"/>
          <w:spacing w:val="-12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wysyłki</w:t>
      </w:r>
      <w:r>
        <w:rPr>
          <w:rFonts w:ascii="Verdana" w:eastAsia="Verdana" w:hAnsi="Verdana" w:cs="Verdana"/>
          <w:spacing w:val="-10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przez</w:t>
      </w:r>
      <w:r>
        <w:rPr>
          <w:rFonts w:ascii="Verdana" w:eastAsia="Verdana" w:hAnsi="Verdana" w:cs="Verdana"/>
          <w:spacing w:val="-14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Wykonawcę</w:t>
      </w:r>
      <w:r>
        <w:rPr>
          <w:rFonts w:ascii="Verdana" w:eastAsia="Verdana" w:hAnsi="Verdana" w:cs="Verdana"/>
          <w:spacing w:val="-12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według</w:t>
      </w:r>
      <w:r>
        <w:rPr>
          <w:rFonts w:ascii="Verdana" w:eastAsia="Verdana" w:hAnsi="Verdana" w:cs="Verdana"/>
          <w:spacing w:val="-12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zasad</w:t>
      </w:r>
      <w:r>
        <w:rPr>
          <w:rFonts w:ascii="Verdana" w:eastAsia="Verdana" w:hAnsi="Verdana" w:cs="Verdana"/>
          <w:spacing w:val="-13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określonych</w:t>
      </w:r>
      <w:r>
        <w:rPr>
          <w:rFonts w:ascii="Verdana" w:eastAsia="Verdana" w:hAnsi="Verdana" w:cs="Verdana"/>
          <w:spacing w:val="-12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przez</w:t>
      </w:r>
      <w:r>
        <w:rPr>
          <w:rFonts w:ascii="Verdana" w:eastAsia="Verdana" w:hAnsi="Verdana" w:cs="Verdana"/>
          <w:spacing w:val="-14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Zamawiającego</w:t>
      </w:r>
      <w:r>
        <w:rPr>
          <w:rFonts w:ascii="Verdana" w:eastAsia="Verdana" w:hAnsi="Verdana" w:cs="Verdana"/>
          <w:spacing w:val="-12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i</w:t>
      </w:r>
      <w:r>
        <w:rPr>
          <w:rFonts w:ascii="Verdana" w:eastAsia="Verdana" w:hAnsi="Verdana" w:cs="Verdana"/>
          <w:spacing w:val="-12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będzie zawierał</w:t>
      </w:r>
      <w:r>
        <w:rPr>
          <w:rFonts w:ascii="Verdana" w:eastAsia="Verdana" w:hAnsi="Verdana" w:cs="Verdana"/>
          <w:spacing w:val="-11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dokładną</w:t>
      </w:r>
      <w:r>
        <w:rPr>
          <w:rFonts w:ascii="Verdana" w:eastAsia="Verdana" w:hAnsi="Verdana" w:cs="Verdana"/>
          <w:spacing w:val="-11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liczbę</w:t>
      </w:r>
      <w:r>
        <w:rPr>
          <w:rFonts w:ascii="Verdana" w:eastAsia="Verdana" w:hAnsi="Verdana" w:cs="Verdana"/>
          <w:spacing w:val="-10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elementów</w:t>
      </w:r>
      <w:r>
        <w:rPr>
          <w:rFonts w:ascii="Verdana" w:eastAsia="Verdana" w:hAnsi="Verdana" w:cs="Verdana"/>
          <w:spacing w:val="-11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określonych</w:t>
      </w:r>
      <w:r>
        <w:rPr>
          <w:rFonts w:ascii="Verdana" w:eastAsia="Verdana" w:hAnsi="Verdana" w:cs="Verdana"/>
          <w:spacing w:val="-10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przez</w:t>
      </w:r>
      <w:r>
        <w:rPr>
          <w:rFonts w:ascii="Verdana" w:eastAsia="Verdana" w:hAnsi="Verdana" w:cs="Verdana"/>
          <w:spacing w:val="-11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Zamawiającego.</w:t>
      </w:r>
      <w:r>
        <w:rPr>
          <w:rFonts w:ascii="Verdana" w:eastAsia="Verdana" w:hAnsi="Verdana" w:cs="Verdana"/>
          <w:spacing w:val="-10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W</w:t>
      </w:r>
      <w:r>
        <w:rPr>
          <w:rFonts w:ascii="Verdana" w:eastAsia="Verdana" w:hAnsi="Verdana" w:cs="Verdana"/>
          <w:spacing w:val="-11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celu</w:t>
      </w:r>
      <w:r>
        <w:rPr>
          <w:rFonts w:ascii="Verdana" w:eastAsia="Verdana" w:hAnsi="Verdana" w:cs="Verdana"/>
          <w:spacing w:val="-9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realizacji</w:t>
      </w:r>
      <w:r>
        <w:rPr>
          <w:rFonts w:ascii="Verdana" w:eastAsia="Verdana" w:hAnsi="Verdana" w:cs="Verdana"/>
          <w:spacing w:val="-10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zamówienia Wykonawca zobowiązany jest odebrać i zmagazynować na czas realizacji zamówienia 440 000 Wyprawek Czytelniczych, które zostaną dostarczone do magazynu wskazanego przez Wykonawcę.</w:t>
      </w:r>
    </w:p>
    <w:p w14:paraId="41D9036E" w14:textId="77777777" w:rsidR="00653F77" w:rsidRDefault="00653F77" w:rsidP="004816A3">
      <w:pPr>
        <w:widowControl w:val="0"/>
        <w:autoSpaceDE w:val="0"/>
        <w:autoSpaceDN w:val="0"/>
        <w:spacing w:after="0"/>
        <w:ind w:left="141" w:right="136"/>
        <w:jc w:val="both"/>
        <w:rPr>
          <w:rFonts w:ascii="Verdana" w:eastAsia="Verdana" w:hAnsi="Verdana" w:cs="Verdana"/>
          <w:sz w:val="18"/>
          <w:szCs w:val="18"/>
        </w:rPr>
      </w:pPr>
    </w:p>
    <w:p w14:paraId="771745A0" w14:textId="7CD9540D" w:rsidR="00653F77" w:rsidRDefault="00653F77" w:rsidP="004816A3">
      <w:pPr>
        <w:widowControl w:val="0"/>
        <w:autoSpaceDE w:val="0"/>
        <w:autoSpaceDN w:val="0"/>
        <w:spacing w:after="0"/>
        <w:ind w:left="141" w:right="136"/>
        <w:jc w:val="both"/>
        <w:rPr>
          <w:rFonts w:ascii="Verdana" w:eastAsia="Verdana" w:hAnsi="Verdana" w:cs="Verdana"/>
          <w:sz w:val="18"/>
          <w:szCs w:val="18"/>
        </w:rPr>
      </w:pPr>
      <w:r w:rsidRPr="00653F77">
        <w:rPr>
          <w:rFonts w:ascii="Verdana" w:eastAsia="Verdana" w:hAnsi="Verdana" w:cs="Verdana"/>
          <w:sz w:val="18"/>
          <w:szCs w:val="18"/>
        </w:rPr>
        <w:t>Zamawiający przewiduje możliwość uruchomienia zamówienia polegającego na powtórzeniu podobnych usług w trybie z wolnej ręki.</w:t>
      </w:r>
    </w:p>
    <w:p w14:paraId="3C898FF7" w14:textId="77777777" w:rsidR="004816A3" w:rsidRDefault="004816A3" w:rsidP="004816A3">
      <w:pPr>
        <w:widowControl w:val="0"/>
        <w:autoSpaceDE w:val="0"/>
        <w:autoSpaceDN w:val="0"/>
        <w:spacing w:before="132" w:after="0" w:line="240" w:lineRule="auto"/>
        <w:rPr>
          <w:rFonts w:ascii="Verdana" w:eastAsia="Verdana" w:hAnsi="Verdana" w:cs="Verdana"/>
          <w:sz w:val="18"/>
          <w:szCs w:val="18"/>
        </w:rPr>
      </w:pPr>
    </w:p>
    <w:p w14:paraId="0464BB85" w14:textId="77777777" w:rsidR="004816A3" w:rsidRDefault="004816A3" w:rsidP="004816A3">
      <w:pPr>
        <w:widowControl w:val="0"/>
        <w:numPr>
          <w:ilvl w:val="0"/>
          <w:numId w:val="1"/>
        </w:numPr>
        <w:tabs>
          <w:tab w:val="left" w:pos="462"/>
        </w:tabs>
        <w:autoSpaceDE w:val="0"/>
        <w:autoSpaceDN w:val="0"/>
        <w:spacing w:before="1" w:after="0" w:line="240" w:lineRule="auto"/>
        <w:ind w:left="462" w:hanging="321"/>
        <w:outlineLvl w:val="0"/>
        <w:rPr>
          <w:rFonts w:ascii="Verdana" w:eastAsia="Verdana" w:hAnsi="Verdana" w:cs="Verdana"/>
          <w:b/>
          <w:bCs/>
          <w:sz w:val="18"/>
          <w:szCs w:val="18"/>
        </w:rPr>
      </w:pPr>
      <w:r>
        <w:rPr>
          <w:rFonts w:ascii="Verdana" w:eastAsia="Verdana" w:hAnsi="Verdana" w:cs="Verdana"/>
          <w:b/>
          <w:bCs/>
          <w:sz w:val="18"/>
          <w:szCs w:val="18"/>
        </w:rPr>
        <w:t>Ramowy</w:t>
      </w:r>
      <w:r>
        <w:rPr>
          <w:rFonts w:ascii="Verdana" w:eastAsia="Verdana" w:hAnsi="Verdana" w:cs="Verdana"/>
          <w:b/>
          <w:bCs/>
          <w:spacing w:val="-9"/>
          <w:sz w:val="18"/>
          <w:szCs w:val="18"/>
        </w:rPr>
        <w:t xml:space="preserve"> </w:t>
      </w:r>
      <w:r>
        <w:rPr>
          <w:rFonts w:ascii="Verdana" w:eastAsia="Verdana" w:hAnsi="Verdana" w:cs="Verdana"/>
          <w:b/>
          <w:bCs/>
          <w:sz w:val="18"/>
          <w:szCs w:val="18"/>
        </w:rPr>
        <w:t>harmonogram</w:t>
      </w:r>
      <w:r>
        <w:rPr>
          <w:rFonts w:ascii="Verdana" w:eastAsia="Verdana" w:hAnsi="Verdana" w:cs="Verdana"/>
          <w:b/>
          <w:bCs/>
          <w:spacing w:val="-5"/>
          <w:sz w:val="18"/>
          <w:szCs w:val="18"/>
        </w:rPr>
        <w:t xml:space="preserve"> </w:t>
      </w:r>
      <w:r>
        <w:rPr>
          <w:rFonts w:ascii="Verdana" w:eastAsia="Verdana" w:hAnsi="Verdana" w:cs="Verdana"/>
          <w:b/>
          <w:bCs/>
          <w:sz w:val="18"/>
          <w:szCs w:val="18"/>
        </w:rPr>
        <w:t>oraz</w:t>
      </w:r>
      <w:r>
        <w:rPr>
          <w:rFonts w:ascii="Verdana" w:eastAsia="Verdana" w:hAnsi="Verdana" w:cs="Verdana"/>
          <w:b/>
          <w:bCs/>
          <w:spacing w:val="-3"/>
          <w:sz w:val="18"/>
          <w:szCs w:val="18"/>
        </w:rPr>
        <w:t xml:space="preserve"> </w:t>
      </w:r>
      <w:r>
        <w:rPr>
          <w:rFonts w:ascii="Verdana" w:eastAsia="Verdana" w:hAnsi="Verdana" w:cs="Verdana"/>
          <w:b/>
          <w:bCs/>
          <w:sz w:val="18"/>
          <w:szCs w:val="18"/>
        </w:rPr>
        <w:t>zasady</w:t>
      </w:r>
      <w:r>
        <w:rPr>
          <w:rFonts w:ascii="Verdana" w:eastAsia="Verdana" w:hAnsi="Verdana" w:cs="Verdana"/>
          <w:b/>
          <w:bCs/>
          <w:spacing w:val="-3"/>
          <w:sz w:val="18"/>
          <w:szCs w:val="18"/>
        </w:rPr>
        <w:t xml:space="preserve"> </w:t>
      </w:r>
      <w:r>
        <w:rPr>
          <w:rFonts w:ascii="Verdana" w:eastAsia="Verdana" w:hAnsi="Verdana" w:cs="Verdana"/>
          <w:b/>
          <w:bCs/>
          <w:sz w:val="18"/>
          <w:szCs w:val="18"/>
        </w:rPr>
        <w:t>realizacji</w:t>
      </w:r>
      <w:r>
        <w:rPr>
          <w:rFonts w:ascii="Verdana" w:eastAsia="Verdana" w:hAnsi="Verdana" w:cs="Verdana"/>
          <w:b/>
          <w:bCs/>
          <w:spacing w:val="-4"/>
          <w:sz w:val="18"/>
          <w:szCs w:val="18"/>
        </w:rPr>
        <w:t xml:space="preserve"> </w:t>
      </w:r>
      <w:r>
        <w:rPr>
          <w:rFonts w:ascii="Verdana" w:eastAsia="Verdana" w:hAnsi="Verdana" w:cs="Verdana"/>
          <w:b/>
          <w:bCs/>
          <w:spacing w:val="-2"/>
          <w:sz w:val="18"/>
          <w:szCs w:val="18"/>
        </w:rPr>
        <w:t>zamówienia:</w:t>
      </w:r>
    </w:p>
    <w:p w14:paraId="277A870E" w14:textId="77777777" w:rsidR="004816A3" w:rsidRDefault="004816A3" w:rsidP="004816A3">
      <w:pPr>
        <w:widowControl w:val="0"/>
        <w:autoSpaceDE w:val="0"/>
        <w:autoSpaceDN w:val="0"/>
        <w:spacing w:before="186" w:after="0" w:line="240" w:lineRule="auto"/>
        <w:rPr>
          <w:rFonts w:ascii="Verdana" w:eastAsia="Verdana" w:hAnsi="Verdana" w:cs="Verdana"/>
          <w:b/>
          <w:sz w:val="18"/>
          <w:szCs w:val="18"/>
        </w:rPr>
      </w:pPr>
    </w:p>
    <w:p w14:paraId="229BDE3B" w14:textId="77777777" w:rsidR="004816A3" w:rsidRDefault="004816A3" w:rsidP="004816A3">
      <w:pPr>
        <w:widowControl w:val="0"/>
        <w:numPr>
          <w:ilvl w:val="1"/>
          <w:numId w:val="1"/>
        </w:numPr>
        <w:tabs>
          <w:tab w:val="left" w:pos="404"/>
        </w:tabs>
        <w:autoSpaceDE w:val="0"/>
        <w:autoSpaceDN w:val="0"/>
        <w:spacing w:after="0" w:line="240" w:lineRule="auto"/>
        <w:ind w:left="404" w:hanging="263"/>
        <w:rPr>
          <w:rFonts w:ascii="Verdana" w:eastAsia="Verdana" w:hAnsi="Verdana" w:cs="Verdana"/>
          <w:sz w:val="18"/>
          <w:szCs w:val="22"/>
        </w:rPr>
      </w:pPr>
      <w:r>
        <w:rPr>
          <w:rFonts w:ascii="Verdana" w:eastAsia="Verdana" w:hAnsi="Verdana" w:cs="Verdana"/>
          <w:sz w:val="18"/>
        </w:rPr>
        <w:t>W</w:t>
      </w:r>
      <w:r>
        <w:rPr>
          <w:rFonts w:ascii="Verdana" w:eastAsia="Verdana" w:hAnsi="Verdana" w:cs="Verdana"/>
          <w:spacing w:val="16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celu</w:t>
      </w:r>
      <w:r>
        <w:rPr>
          <w:rFonts w:ascii="Verdana" w:eastAsia="Verdana" w:hAnsi="Verdana" w:cs="Verdana"/>
          <w:spacing w:val="19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realizacji</w:t>
      </w:r>
      <w:r>
        <w:rPr>
          <w:rFonts w:ascii="Verdana" w:eastAsia="Verdana" w:hAnsi="Verdana" w:cs="Verdana"/>
          <w:spacing w:val="19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usługi</w:t>
      </w:r>
      <w:r>
        <w:rPr>
          <w:rFonts w:ascii="Verdana" w:eastAsia="Verdana" w:hAnsi="Verdana" w:cs="Verdana"/>
          <w:spacing w:val="17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Wykonawca</w:t>
      </w:r>
      <w:r>
        <w:rPr>
          <w:rFonts w:ascii="Verdana" w:eastAsia="Verdana" w:hAnsi="Verdana" w:cs="Verdana"/>
          <w:spacing w:val="20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jest</w:t>
      </w:r>
      <w:r>
        <w:rPr>
          <w:rFonts w:ascii="Verdana" w:eastAsia="Verdana" w:hAnsi="Verdana" w:cs="Verdana"/>
          <w:spacing w:val="20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zobowiązany</w:t>
      </w:r>
      <w:r>
        <w:rPr>
          <w:rFonts w:ascii="Verdana" w:eastAsia="Verdana" w:hAnsi="Verdana" w:cs="Verdana"/>
          <w:spacing w:val="17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do</w:t>
      </w:r>
      <w:r>
        <w:rPr>
          <w:rFonts w:ascii="Verdana" w:eastAsia="Verdana" w:hAnsi="Verdana" w:cs="Verdana"/>
          <w:spacing w:val="27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przyjęcia</w:t>
      </w:r>
      <w:r>
        <w:rPr>
          <w:rFonts w:ascii="Verdana" w:eastAsia="Verdana" w:hAnsi="Verdana" w:cs="Verdana"/>
          <w:spacing w:val="18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w</w:t>
      </w:r>
      <w:r>
        <w:rPr>
          <w:rFonts w:ascii="Verdana" w:eastAsia="Verdana" w:hAnsi="Verdana" w:cs="Verdana"/>
          <w:spacing w:val="19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magazynie</w:t>
      </w:r>
      <w:r>
        <w:rPr>
          <w:rFonts w:ascii="Verdana" w:eastAsia="Verdana" w:hAnsi="Verdana" w:cs="Verdana"/>
          <w:spacing w:val="21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określonym</w:t>
      </w:r>
      <w:r>
        <w:rPr>
          <w:rFonts w:ascii="Verdana" w:eastAsia="Verdana" w:hAnsi="Verdana" w:cs="Verdana"/>
          <w:spacing w:val="19"/>
          <w:sz w:val="18"/>
        </w:rPr>
        <w:t xml:space="preserve"> </w:t>
      </w:r>
      <w:r>
        <w:rPr>
          <w:rFonts w:ascii="Verdana" w:eastAsia="Verdana" w:hAnsi="Verdana" w:cs="Verdana"/>
          <w:spacing w:val="-10"/>
          <w:sz w:val="18"/>
        </w:rPr>
        <w:t>w</w:t>
      </w:r>
    </w:p>
    <w:p w14:paraId="50A95579" w14:textId="77777777" w:rsidR="004816A3" w:rsidRDefault="004816A3" w:rsidP="004816A3">
      <w:pPr>
        <w:widowControl w:val="0"/>
        <w:autoSpaceDE w:val="0"/>
        <w:autoSpaceDN w:val="0"/>
        <w:spacing w:before="33" w:after="0" w:line="240" w:lineRule="auto"/>
        <w:ind w:left="141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umowie</w:t>
      </w:r>
      <w:r>
        <w:rPr>
          <w:rFonts w:ascii="Verdana" w:eastAsia="Verdana" w:hAnsi="Verdana" w:cs="Verdana"/>
          <w:spacing w:val="12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(zgodnym</w:t>
      </w:r>
      <w:r>
        <w:rPr>
          <w:rFonts w:ascii="Verdana" w:eastAsia="Verdana" w:hAnsi="Verdana" w:cs="Verdana"/>
          <w:spacing w:val="13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z</w:t>
      </w:r>
      <w:r>
        <w:rPr>
          <w:rFonts w:ascii="Verdana" w:eastAsia="Verdana" w:hAnsi="Verdana" w:cs="Verdana"/>
          <w:spacing w:val="12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wymaganiami</w:t>
      </w:r>
      <w:r>
        <w:rPr>
          <w:rFonts w:ascii="Verdana" w:eastAsia="Verdana" w:hAnsi="Verdana" w:cs="Verdana"/>
          <w:spacing w:val="14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SWZ</w:t>
      </w:r>
      <w:r>
        <w:rPr>
          <w:rFonts w:ascii="Verdana" w:eastAsia="Verdana" w:hAnsi="Verdana" w:cs="Verdana"/>
          <w:spacing w:val="12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i</w:t>
      </w:r>
      <w:r>
        <w:rPr>
          <w:rFonts w:ascii="Verdana" w:eastAsia="Verdana" w:hAnsi="Verdana" w:cs="Verdana"/>
          <w:spacing w:val="15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oferty)</w:t>
      </w:r>
      <w:r>
        <w:rPr>
          <w:rFonts w:ascii="Verdana" w:eastAsia="Verdana" w:hAnsi="Verdana" w:cs="Verdana"/>
          <w:spacing w:val="18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i</w:t>
      </w:r>
      <w:r>
        <w:rPr>
          <w:rFonts w:ascii="Verdana" w:eastAsia="Verdana" w:hAnsi="Verdana" w:cs="Verdana"/>
          <w:spacing w:val="14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zmagazynowania</w:t>
      </w:r>
      <w:r>
        <w:rPr>
          <w:rFonts w:ascii="Verdana" w:eastAsia="Verdana" w:hAnsi="Verdana" w:cs="Verdana"/>
          <w:spacing w:val="13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na</w:t>
      </w:r>
      <w:r>
        <w:rPr>
          <w:rFonts w:ascii="Verdana" w:eastAsia="Verdana" w:hAnsi="Verdana" w:cs="Verdana"/>
          <w:spacing w:val="13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czas</w:t>
      </w:r>
      <w:r>
        <w:rPr>
          <w:rFonts w:ascii="Verdana" w:eastAsia="Verdana" w:hAnsi="Verdana" w:cs="Verdana"/>
          <w:spacing w:val="13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realizacji</w:t>
      </w:r>
      <w:r>
        <w:rPr>
          <w:rFonts w:ascii="Verdana" w:eastAsia="Verdana" w:hAnsi="Verdana" w:cs="Verdana"/>
          <w:spacing w:val="15"/>
          <w:sz w:val="18"/>
          <w:szCs w:val="18"/>
        </w:rPr>
        <w:t xml:space="preserve"> </w:t>
      </w:r>
      <w:r>
        <w:rPr>
          <w:rFonts w:ascii="Verdana" w:eastAsia="Verdana" w:hAnsi="Verdana" w:cs="Verdana"/>
          <w:spacing w:val="-2"/>
          <w:sz w:val="18"/>
          <w:szCs w:val="18"/>
        </w:rPr>
        <w:t>zamówienia</w:t>
      </w:r>
    </w:p>
    <w:p w14:paraId="0B40ED35" w14:textId="77777777" w:rsidR="004816A3" w:rsidRDefault="004816A3" w:rsidP="004816A3">
      <w:pPr>
        <w:widowControl w:val="0"/>
        <w:autoSpaceDE w:val="0"/>
        <w:autoSpaceDN w:val="0"/>
        <w:spacing w:before="34" w:after="0"/>
        <w:ind w:left="141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sz w:val="18"/>
          <w:szCs w:val="18"/>
        </w:rPr>
        <w:t>440</w:t>
      </w:r>
      <w:r>
        <w:rPr>
          <w:rFonts w:ascii="Verdana" w:eastAsia="Verdana" w:hAnsi="Verdana" w:cs="Verdana"/>
          <w:spacing w:val="40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000</w:t>
      </w:r>
      <w:r>
        <w:rPr>
          <w:rFonts w:ascii="Verdana" w:eastAsia="Verdana" w:hAnsi="Verdana" w:cs="Verdana"/>
          <w:spacing w:val="40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Wyprawek</w:t>
      </w:r>
      <w:r>
        <w:rPr>
          <w:rFonts w:ascii="Verdana" w:eastAsia="Verdana" w:hAnsi="Verdana" w:cs="Verdana"/>
          <w:spacing w:val="40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Czytelniczych,</w:t>
      </w:r>
      <w:r>
        <w:rPr>
          <w:rFonts w:ascii="Verdana" w:eastAsia="Verdana" w:hAnsi="Verdana" w:cs="Verdana"/>
          <w:spacing w:val="40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które</w:t>
      </w:r>
      <w:r>
        <w:rPr>
          <w:rFonts w:ascii="Verdana" w:eastAsia="Verdana" w:hAnsi="Verdana" w:cs="Verdana"/>
          <w:spacing w:val="40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zostaną</w:t>
      </w:r>
      <w:r>
        <w:rPr>
          <w:rFonts w:ascii="Verdana" w:eastAsia="Verdana" w:hAnsi="Verdana" w:cs="Verdana"/>
          <w:spacing w:val="40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dostarczone</w:t>
      </w:r>
      <w:r>
        <w:rPr>
          <w:rFonts w:ascii="Verdana" w:eastAsia="Verdana" w:hAnsi="Verdana" w:cs="Verdana"/>
          <w:spacing w:val="40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do</w:t>
      </w:r>
      <w:r>
        <w:rPr>
          <w:rFonts w:ascii="Verdana" w:eastAsia="Verdana" w:hAnsi="Verdana" w:cs="Verdana"/>
          <w:spacing w:val="40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magazynu</w:t>
      </w:r>
      <w:r>
        <w:rPr>
          <w:rFonts w:ascii="Verdana" w:eastAsia="Verdana" w:hAnsi="Verdana" w:cs="Verdana"/>
          <w:spacing w:val="40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wskazanego</w:t>
      </w:r>
      <w:r>
        <w:rPr>
          <w:rFonts w:ascii="Verdana" w:eastAsia="Verdana" w:hAnsi="Verdana" w:cs="Verdana"/>
          <w:spacing w:val="40"/>
          <w:sz w:val="18"/>
          <w:szCs w:val="18"/>
        </w:rPr>
        <w:t xml:space="preserve"> </w:t>
      </w:r>
      <w:r>
        <w:rPr>
          <w:rFonts w:ascii="Verdana" w:eastAsia="Verdana" w:hAnsi="Verdana" w:cs="Verdana"/>
          <w:sz w:val="18"/>
          <w:szCs w:val="18"/>
        </w:rPr>
        <w:t>przez Wykonawcę w następujących transzach:</w:t>
      </w:r>
    </w:p>
    <w:p w14:paraId="54D8D375" w14:textId="77777777" w:rsidR="004816A3" w:rsidRDefault="004816A3" w:rsidP="004816A3">
      <w:pPr>
        <w:widowControl w:val="0"/>
        <w:numPr>
          <w:ilvl w:val="2"/>
          <w:numId w:val="1"/>
        </w:numPr>
        <w:tabs>
          <w:tab w:val="left" w:pos="284"/>
        </w:tabs>
        <w:autoSpaceDE w:val="0"/>
        <w:autoSpaceDN w:val="0"/>
        <w:spacing w:before="159" w:after="0" w:line="240" w:lineRule="auto"/>
        <w:ind w:left="284" w:hanging="143"/>
        <w:rPr>
          <w:rFonts w:ascii="Verdana" w:eastAsia="Verdana" w:hAnsi="Verdana" w:cs="Verdana"/>
          <w:sz w:val="18"/>
          <w:szCs w:val="22"/>
        </w:rPr>
      </w:pPr>
      <w:r>
        <w:rPr>
          <w:rFonts w:ascii="Verdana" w:eastAsia="Verdana" w:hAnsi="Verdana" w:cs="Verdana"/>
          <w:sz w:val="18"/>
        </w:rPr>
        <w:t>do</w:t>
      </w:r>
      <w:r>
        <w:rPr>
          <w:rFonts w:ascii="Verdana" w:eastAsia="Verdana" w:hAnsi="Verdana" w:cs="Verdana"/>
          <w:spacing w:val="-1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7</w:t>
      </w:r>
      <w:r>
        <w:rPr>
          <w:rFonts w:ascii="Verdana" w:eastAsia="Verdana" w:hAnsi="Verdana" w:cs="Verdana"/>
          <w:spacing w:val="-2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sierpnia 2026</w:t>
      </w:r>
      <w:r>
        <w:rPr>
          <w:rFonts w:ascii="Verdana" w:eastAsia="Verdana" w:hAnsi="Verdana" w:cs="Verdana"/>
          <w:spacing w:val="-2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r.</w:t>
      </w:r>
      <w:r>
        <w:rPr>
          <w:rFonts w:ascii="Verdana" w:eastAsia="Verdana" w:hAnsi="Verdana" w:cs="Verdana"/>
          <w:spacing w:val="-3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–</w:t>
      </w:r>
      <w:r>
        <w:rPr>
          <w:rFonts w:ascii="Verdana" w:eastAsia="Verdana" w:hAnsi="Verdana" w:cs="Verdana"/>
          <w:spacing w:val="-1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100</w:t>
      </w:r>
      <w:r>
        <w:rPr>
          <w:rFonts w:ascii="Verdana" w:eastAsia="Verdana" w:hAnsi="Verdana" w:cs="Verdana"/>
          <w:spacing w:val="-1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000</w:t>
      </w:r>
      <w:r>
        <w:rPr>
          <w:rFonts w:ascii="Verdana" w:eastAsia="Verdana" w:hAnsi="Verdana" w:cs="Verdana"/>
          <w:spacing w:val="-1"/>
          <w:sz w:val="18"/>
        </w:rPr>
        <w:t xml:space="preserve"> </w:t>
      </w:r>
      <w:r>
        <w:rPr>
          <w:rFonts w:ascii="Verdana" w:eastAsia="Verdana" w:hAnsi="Verdana" w:cs="Verdana"/>
          <w:spacing w:val="-2"/>
          <w:sz w:val="18"/>
        </w:rPr>
        <w:t>egzemplarzy,</w:t>
      </w:r>
    </w:p>
    <w:p w14:paraId="1D351B1A" w14:textId="77777777" w:rsidR="004816A3" w:rsidRDefault="004816A3" w:rsidP="004816A3">
      <w:pPr>
        <w:widowControl w:val="0"/>
        <w:numPr>
          <w:ilvl w:val="2"/>
          <w:numId w:val="1"/>
        </w:numPr>
        <w:tabs>
          <w:tab w:val="left" w:pos="284"/>
        </w:tabs>
        <w:autoSpaceDE w:val="0"/>
        <w:autoSpaceDN w:val="0"/>
        <w:spacing w:before="194" w:after="0" w:line="240" w:lineRule="auto"/>
        <w:ind w:left="284" w:hanging="143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do</w:t>
      </w:r>
      <w:r>
        <w:rPr>
          <w:rFonts w:ascii="Verdana" w:eastAsia="Verdana" w:hAnsi="Verdana" w:cs="Verdana"/>
          <w:spacing w:val="-1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10</w:t>
      </w:r>
      <w:r>
        <w:rPr>
          <w:rFonts w:ascii="Verdana" w:eastAsia="Verdana" w:hAnsi="Verdana" w:cs="Verdana"/>
          <w:spacing w:val="-2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września</w:t>
      </w:r>
      <w:r>
        <w:rPr>
          <w:rFonts w:ascii="Verdana" w:eastAsia="Verdana" w:hAnsi="Verdana" w:cs="Verdana"/>
          <w:spacing w:val="-1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2026</w:t>
      </w:r>
      <w:r>
        <w:rPr>
          <w:rFonts w:ascii="Verdana" w:eastAsia="Verdana" w:hAnsi="Verdana" w:cs="Verdana"/>
          <w:spacing w:val="-2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r.</w:t>
      </w:r>
      <w:r>
        <w:rPr>
          <w:rFonts w:ascii="Verdana" w:eastAsia="Verdana" w:hAnsi="Verdana" w:cs="Verdana"/>
          <w:spacing w:val="-3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–</w:t>
      </w:r>
      <w:r>
        <w:rPr>
          <w:rFonts w:ascii="Verdana" w:eastAsia="Verdana" w:hAnsi="Verdana" w:cs="Verdana"/>
          <w:spacing w:val="-1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100</w:t>
      </w:r>
      <w:r>
        <w:rPr>
          <w:rFonts w:ascii="Verdana" w:eastAsia="Verdana" w:hAnsi="Verdana" w:cs="Verdana"/>
          <w:spacing w:val="-1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000</w:t>
      </w:r>
      <w:r>
        <w:rPr>
          <w:rFonts w:ascii="Verdana" w:eastAsia="Verdana" w:hAnsi="Verdana" w:cs="Verdana"/>
          <w:spacing w:val="-1"/>
          <w:sz w:val="18"/>
        </w:rPr>
        <w:t xml:space="preserve"> </w:t>
      </w:r>
      <w:r>
        <w:rPr>
          <w:rFonts w:ascii="Verdana" w:eastAsia="Verdana" w:hAnsi="Verdana" w:cs="Verdana"/>
          <w:spacing w:val="-2"/>
          <w:sz w:val="18"/>
        </w:rPr>
        <w:t>egzemplarzy,</w:t>
      </w:r>
    </w:p>
    <w:p w14:paraId="195D87FE" w14:textId="77777777" w:rsidR="004816A3" w:rsidRDefault="004816A3" w:rsidP="004816A3">
      <w:pPr>
        <w:widowControl w:val="0"/>
        <w:numPr>
          <w:ilvl w:val="2"/>
          <w:numId w:val="1"/>
        </w:numPr>
        <w:tabs>
          <w:tab w:val="left" w:pos="284"/>
        </w:tabs>
        <w:autoSpaceDE w:val="0"/>
        <w:autoSpaceDN w:val="0"/>
        <w:spacing w:before="192" w:after="0" w:line="240" w:lineRule="auto"/>
        <w:ind w:left="284" w:hanging="143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do</w:t>
      </w:r>
      <w:r>
        <w:rPr>
          <w:rFonts w:ascii="Verdana" w:eastAsia="Verdana" w:hAnsi="Verdana" w:cs="Verdana"/>
          <w:spacing w:val="-1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8</w:t>
      </w:r>
      <w:r>
        <w:rPr>
          <w:rFonts w:ascii="Verdana" w:eastAsia="Verdana" w:hAnsi="Verdana" w:cs="Verdana"/>
          <w:spacing w:val="-2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października</w:t>
      </w:r>
      <w:r>
        <w:rPr>
          <w:rFonts w:ascii="Verdana" w:eastAsia="Verdana" w:hAnsi="Verdana" w:cs="Verdana"/>
          <w:spacing w:val="-1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2026</w:t>
      </w:r>
      <w:r>
        <w:rPr>
          <w:rFonts w:ascii="Verdana" w:eastAsia="Verdana" w:hAnsi="Verdana" w:cs="Verdana"/>
          <w:spacing w:val="-2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r.</w:t>
      </w:r>
      <w:r>
        <w:rPr>
          <w:rFonts w:ascii="Verdana" w:eastAsia="Verdana" w:hAnsi="Verdana" w:cs="Verdana"/>
          <w:spacing w:val="-2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–</w:t>
      </w:r>
      <w:r>
        <w:rPr>
          <w:rFonts w:ascii="Verdana" w:eastAsia="Verdana" w:hAnsi="Verdana" w:cs="Verdana"/>
          <w:spacing w:val="-2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100</w:t>
      </w:r>
      <w:r>
        <w:rPr>
          <w:rFonts w:ascii="Verdana" w:eastAsia="Verdana" w:hAnsi="Verdana" w:cs="Verdana"/>
          <w:spacing w:val="-2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000</w:t>
      </w:r>
      <w:r>
        <w:rPr>
          <w:rFonts w:ascii="Verdana" w:eastAsia="Verdana" w:hAnsi="Verdana" w:cs="Verdana"/>
          <w:spacing w:val="-1"/>
          <w:sz w:val="18"/>
        </w:rPr>
        <w:t xml:space="preserve"> </w:t>
      </w:r>
      <w:r>
        <w:rPr>
          <w:rFonts w:ascii="Verdana" w:eastAsia="Verdana" w:hAnsi="Verdana" w:cs="Verdana"/>
          <w:spacing w:val="-2"/>
          <w:sz w:val="18"/>
        </w:rPr>
        <w:t>egzemplarzy,</w:t>
      </w:r>
    </w:p>
    <w:p w14:paraId="3436E30E" w14:textId="77777777" w:rsidR="004816A3" w:rsidRDefault="004816A3" w:rsidP="004816A3">
      <w:pPr>
        <w:widowControl w:val="0"/>
        <w:numPr>
          <w:ilvl w:val="2"/>
          <w:numId w:val="1"/>
        </w:numPr>
        <w:tabs>
          <w:tab w:val="left" w:pos="284"/>
        </w:tabs>
        <w:autoSpaceDE w:val="0"/>
        <w:autoSpaceDN w:val="0"/>
        <w:spacing w:before="191" w:after="0" w:line="240" w:lineRule="auto"/>
        <w:ind w:left="284" w:hanging="143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sz w:val="18"/>
        </w:rPr>
        <w:t>do</w:t>
      </w:r>
      <w:r>
        <w:rPr>
          <w:rFonts w:ascii="Verdana" w:eastAsia="Verdana" w:hAnsi="Verdana" w:cs="Verdana"/>
          <w:spacing w:val="-1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13</w:t>
      </w:r>
      <w:r>
        <w:rPr>
          <w:rFonts w:ascii="Verdana" w:eastAsia="Verdana" w:hAnsi="Verdana" w:cs="Verdana"/>
          <w:spacing w:val="-1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listopada</w:t>
      </w:r>
      <w:r>
        <w:rPr>
          <w:rFonts w:ascii="Verdana" w:eastAsia="Verdana" w:hAnsi="Verdana" w:cs="Verdana"/>
          <w:spacing w:val="-1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2026</w:t>
      </w:r>
      <w:r>
        <w:rPr>
          <w:rFonts w:ascii="Verdana" w:eastAsia="Verdana" w:hAnsi="Verdana" w:cs="Verdana"/>
          <w:spacing w:val="-2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r.</w:t>
      </w:r>
      <w:r>
        <w:rPr>
          <w:rFonts w:ascii="Verdana" w:eastAsia="Verdana" w:hAnsi="Verdana" w:cs="Verdana"/>
          <w:spacing w:val="-2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–</w:t>
      </w:r>
      <w:r>
        <w:rPr>
          <w:rFonts w:ascii="Verdana" w:eastAsia="Verdana" w:hAnsi="Verdana" w:cs="Verdana"/>
          <w:spacing w:val="-3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140</w:t>
      </w:r>
      <w:r>
        <w:rPr>
          <w:rFonts w:ascii="Verdana" w:eastAsia="Verdana" w:hAnsi="Verdana" w:cs="Verdana"/>
          <w:spacing w:val="-1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000</w:t>
      </w:r>
      <w:r>
        <w:rPr>
          <w:rFonts w:ascii="Verdana" w:eastAsia="Verdana" w:hAnsi="Verdana" w:cs="Verdana"/>
          <w:spacing w:val="-1"/>
          <w:sz w:val="18"/>
        </w:rPr>
        <w:t xml:space="preserve"> </w:t>
      </w:r>
      <w:r>
        <w:rPr>
          <w:rFonts w:ascii="Verdana" w:eastAsia="Verdana" w:hAnsi="Verdana" w:cs="Verdana"/>
          <w:spacing w:val="-2"/>
          <w:sz w:val="18"/>
        </w:rPr>
        <w:t>egzemplarzy.</w:t>
      </w:r>
    </w:p>
    <w:p w14:paraId="38B16A60" w14:textId="77777777" w:rsidR="004816A3" w:rsidRPr="00653F77" w:rsidRDefault="004816A3" w:rsidP="004816A3">
      <w:pPr>
        <w:widowControl w:val="0"/>
        <w:autoSpaceDE w:val="0"/>
        <w:autoSpaceDN w:val="0"/>
        <w:spacing w:before="194" w:after="0"/>
        <w:ind w:left="141" w:right="143"/>
        <w:jc w:val="both"/>
        <w:rPr>
          <w:rFonts w:ascii="Verdana" w:eastAsia="Verdana" w:hAnsi="Verdana" w:cs="Verdana"/>
          <w:sz w:val="18"/>
          <w:szCs w:val="18"/>
        </w:rPr>
      </w:pPr>
      <w:r w:rsidRPr="00653F77">
        <w:rPr>
          <w:rFonts w:ascii="Verdana" w:eastAsia="Verdana" w:hAnsi="Verdana" w:cs="Verdana"/>
          <w:sz w:val="18"/>
          <w:szCs w:val="18"/>
        </w:rPr>
        <w:t>Powyższe terminy mogą ulec zmianie, a wszelkie zmiany harmonogramów dostaw zostaną uzgodnione pomiędzy Zamawiającym i Wykonawcą.</w:t>
      </w:r>
    </w:p>
    <w:p w14:paraId="094AB9FF" w14:textId="77777777" w:rsidR="004816A3" w:rsidRPr="00653F77" w:rsidRDefault="004816A3" w:rsidP="004816A3">
      <w:pPr>
        <w:widowControl w:val="0"/>
        <w:autoSpaceDE w:val="0"/>
        <w:autoSpaceDN w:val="0"/>
        <w:spacing w:before="160" w:after="0" w:line="240" w:lineRule="auto"/>
        <w:ind w:left="141" w:right="138"/>
        <w:jc w:val="both"/>
        <w:rPr>
          <w:rFonts w:ascii="Verdana" w:eastAsia="Calibri" w:hAnsi="Verdana" w:cs="Calibri"/>
          <w:sz w:val="18"/>
          <w:szCs w:val="18"/>
        </w:rPr>
      </w:pPr>
      <w:r w:rsidRPr="00653F77">
        <w:rPr>
          <w:rFonts w:ascii="Verdana" w:hAnsi="Verdana" w:cs="Calibri"/>
          <w:sz w:val="18"/>
          <w:szCs w:val="18"/>
        </w:rPr>
        <w:t>Dla ułatwienia potencjalnym Wykonawcom sporządzenia kalkulacji i przedstawienia oferty Zamawiający przedstawia w Załączniku nr A.1 do SWZ listę szkół z poprzedniego roku. Lista ma tylko charakter poglądowy, umożliwiający Wykonawcom zapoznanie się z charakterem przedmiotowego zamówienia. Jej udostępnienie nie zdejmuje z Wykonawców obowiązku oszacowania w ofercie kosztów wszystkich świadczeń objętych SWZ i niniejszym opisem przedmiotu zamówienia.</w:t>
      </w:r>
    </w:p>
    <w:p w14:paraId="12CE2C4E" w14:textId="3BF6AE41" w:rsidR="004816A3" w:rsidRPr="00653F77" w:rsidRDefault="004816A3" w:rsidP="00F003B1">
      <w:pPr>
        <w:widowControl w:val="0"/>
        <w:autoSpaceDE w:val="0"/>
        <w:autoSpaceDN w:val="0"/>
        <w:spacing w:before="121" w:after="0"/>
        <w:ind w:left="141" w:right="136"/>
        <w:jc w:val="both"/>
        <w:rPr>
          <w:rFonts w:ascii="Verdana" w:eastAsia="Verdana" w:hAnsi="Verdana" w:cs="Verdana"/>
          <w:sz w:val="18"/>
          <w:szCs w:val="18"/>
        </w:rPr>
      </w:pPr>
      <w:r w:rsidRPr="00653F77">
        <w:rPr>
          <w:rFonts w:ascii="Verdana" w:eastAsia="Verdana" w:hAnsi="Verdana" w:cs="Verdana"/>
          <w:sz w:val="18"/>
          <w:szCs w:val="18"/>
        </w:rPr>
        <w:t>Wyprawki Czytelnicze będą zapakowane przez drukarnię w pudełka kartonowe</w:t>
      </w:r>
      <w:r w:rsidR="00F003B1">
        <w:rPr>
          <w:rFonts w:ascii="Verdana" w:eastAsia="Verdana" w:hAnsi="Verdana" w:cs="Verdana"/>
          <w:sz w:val="18"/>
          <w:szCs w:val="18"/>
        </w:rPr>
        <w:t xml:space="preserve">. Waga jednej zafoliowanej wyprawki (książka +broszura) to 0,51 kg. </w:t>
      </w:r>
      <w:r w:rsidRPr="00653F77">
        <w:rPr>
          <w:rFonts w:ascii="Verdana" w:eastAsia="Verdana" w:hAnsi="Verdana" w:cs="Verdana"/>
          <w:sz w:val="18"/>
          <w:szCs w:val="18"/>
        </w:rPr>
        <w:t>W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jednym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pudełku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znajdzie</w:t>
      </w:r>
      <w:r w:rsidRPr="00653F77">
        <w:rPr>
          <w:rFonts w:ascii="Verdana" w:eastAsia="Verdana" w:hAnsi="Verdana" w:cs="Verdana"/>
          <w:spacing w:val="-15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się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20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egzemplarzy Wyprawek Czytelniczych, łącznie będzie</w:t>
      </w:r>
      <w:r w:rsidR="00F003B1">
        <w:rPr>
          <w:rFonts w:ascii="Verdana" w:eastAsia="Verdana" w:hAnsi="Verdana" w:cs="Verdana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 xml:space="preserve">22 000 pudełek kartonowych. Pudełka będą złożone na paletach po </w:t>
      </w:r>
      <w:r w:rsidR="00F003B1">
        <w:rPr>
          <w:rFonts w:ascii="Verdana" w:eastAsia="Verdana" w:hAnsi="Verdana" w:cs="Verdana"/>
          <w:sz w:val="18"/>
          <w:szCs w:val="18"/>
        </w:rPr>
        <w:t xml:space="preserve">ok. 980 sztuk </w:t>
      </w:r>
      <w:r w:rsidRPr="00653F77">
        <w:rPr>
          <w:rFonts w:ascii="Verdana" w:eastAsia="Verdana" w:hAnsi="Verdana" w:cs="Verdana"/>
          <w:sz w:val="18"/>
          <w:szCs w:val="18"/>
        </w:rPr>
        <w:t>(łącznie będzie ok.</w:t>
      </w:r>
      <w:r w:rsidR="00F003B1">
        <w:rPr>
          <w:rFonts w:ascii="Verdana" w:eastAsia="Verdana" w:hAnsi="Verdana" w:cs="Verdana"/>
          <w:sz w:val="18"/>
          <w:szCs w:val="18"/>
        </w:rPr>
        <w:t xml:space="preserve"> 23 </w:t>
      </w:r>
      <w:r w:rsidRPr="00653F77">
        <w:rPr>
          <w:rFonts w:ascii="Verdana" w:eastAsia="Verdana" w:hAnsi="Verdana" w:cs="Verdana"/>
          <w:sz w:val="18"/>
          <w:szCs w:val="18"/>
        </w:rPr>
        <w:t>palet</w:t>
      </w:r>
      <w:r w:rsidR="00F003B1">
        <w:rPr>
          <w:rFonts w:ascii="Verdana" w:eastAsia="Verdana" w:hAnsi="Verdana" w:cs="Verdana"/>
          <w:sz w:val="18"/>
          <w:szCs w:val="18"/>
        </w:rPr>
        <w:t>y</w:t>
      </w:r>
      <w:r w:rsidRPr="00653F77">
        <w:rPr>
          <w:rFonts w:ascii="Verdana" w:eastAsia="Verdana" w:hAnsi="Verdana" w:cs="Verdana"/>
          <w:sz w:val="18"/>
          <w:szCs w:val="18"/>
        </w:rPr>
        <w:t>, wymiary jednej palety: 80 x 120 x 128 cm, waga jednej palety wraz z Wyprawkami</w:t>
      </w:r>
      <w:r w:rsidR="00F003B1">
        <w:rPr>
          <w:rFonts w:ascii="Verdana" w:eastAsia="Verdana" w:hAnsi="Verdana" w:cs="Verdana"/>
          <w:sz w:val="18"/>
          <w:szCs w:val="18"/>
        </w:rPr>
        <w:t xml:space="preserve"> to </w:t>
      </w:r>
      <w:r w:rsidRPr="00653F77">
        <w:rPr>
          <w:rFonts w:ascii="Verdana" w:eastAsia="Verdana" w:hAnsi="Verdana" w:cs="Verdana"/>
          <w:sz w:val="18"/>
          <w:szCs w:val="18"/>
        </w:rPr>
        <w:t>ok.</w:t>
      </w:r>
      <w:r w:rsidR="00F003B1">
        <w:rPr>
          <w:rFonts w:ascii="Verdana" w:eastAsia="Verdana" w:hAnsi="Verdana" w:cs="Verdana"/>
          <w:sz w:val="18"/>
          <w:szCs w:val="18"/>
        </w:rPr>
        <w:t xml:space="preserve"> 640 </w:t>
      </w:r>
      <w:r w:rsidRPr="00653F77">
        <w:rPr>
          <w:rFonts w:ascii="Verdana" w:eastAsia="Verdana" w:hAnsi="Verdana" w:cs="Verdana"/>
          <w:sz w:val="18"/>
          <w:szCs w:val="18"/>
        </w:rPr>
        <w:t>kg).</w:t>
      </w:r>
    </w:p>
    <w:p w14:paraId="0A865673" w14:textId="7904CC86" w:rsidR="004816A3" w:rsidRPr="00653F77" w:rsidRDefault="004816A3" w:rsidP="004816A3">
      <w:pPr>
        <w:widowControl w:val="0"/>
        <w:autoSpaceDE w:val="0"/>
        <w:autoSpaceDN w:val="0"/>
        <w:spacing w:before="161" w:after="0"/>
        <w:ind w:left="141" w:right="143"/>
        <w:jc w:val="both"/>
        <w:rPr>
          <w:rFonts w:ascii="Verdana" w:eastAsia="Verdana" w:hAnsi="Verdana" w:cs="Verdana"/>
          <w:sz w:val="18"/>
          <w:szCs w:val="18"/>
        </w:rPr>
      </w:pPr>
      <w:r w:rsidRPr="00653F77">
        <w:rPr>
          <w:rFonts w:ascii="Verdana" w:eastAsia="Verdana" w:hAnsi="Verdana" w:cs="Verdana"/>
          <w:sz w:val="18"/>
          <w:szCs w:val="18"/>
        </w:rPr>
        <w:t xml:space="preserve">W celu realizacji zamówienia Wykonawca musi dysponować magazynem na terytorium Polski. </w:t>
      </w:r>
      <w:r w:rsidR="003D41C5">
        <w:rPr>
          <w:rFonts w:ascii="Verdana" w:hAnsi="Verdana" w:cs="Calibri"/>
          <w:sz w:val="18"/>
          <w:szCs w:val="18"/>
        </w:rPr>
        <w:t xml:space="preserve">Zamawiający wymaga, aby wszystkie materiały </w:t>
      </w:r>
      <w:r w:rsidR="003D41C5" w:rsidRPr="006006F7">
        <w:rPr>
          <w:rFonts w:ascii="Verdana" w:hAnsi="Verdana" w:cs="Calibri"/>
          <w:sz w:val="18"/>
          <w:szCs w:val="18"/>
        </w:rPr>
        <w:t>objęt</w:t>
      </w:r>
      <w:r w:rsidR="003D41C5">
        <w:rPr>
          <w:rFonts w:ascii="Verdana" w:hAnsi="Verdana" w:cs="Calibri"/>
          <w:sz w:val="18"/>
          <w:szCs w:val="18"/>
        </w:rPr>
        <w:t>e</w:t>
      </w:r>
      <w:r w:rsidR="003D41C5" w:rsidRPr="006006F7">
        <w:rPr>
          <w:rFonts w:ascii="Verdana" w:hAnsi="Verdana" w:cs="Calibri"/>
          <w:sz w:val="18"/>
          <w:szCs w:val="18"/>
        </w:rPr>
        <w:t xml:space="preserve"> niniejszym zamówieniem</w:t>
      </w:r>
      <w:r w:rsidR="003D41C5">
        <w:rPr>
          <w:rFonts w:ascii="Verdana" w:hAnsi="Verdana" w:cs="Calibri"/>
          <w:sz w:val="18"/>
          <w:szCs w:val="18"/>
        </w:rPr>
        <w:t xml:space="preserve"> były przyjęte do 1 (jednego) magazynu. </w:t>
      </w:r>
      <w:r w:rsidRPr="00653F77">
        <w:rPr>
          <w:rFonts w:ascii="Verdana" w:eastAsia="Verdana" w:hAnsi="Verdana" w:cs="Verdana"/>
          <w:sz w:val="18"/>
          <w:szCs w:val="18"/>
        </w:rPr>
        <w:t xml:space="preserve">Wykonawca będzie zobowiązany zapewnić przyjęcie wszystkich </w:t>
      </w:r>
      <w:r w:rsidRPr="00653F77">
        <w:rPr>
          <w:rFonts w:ascii="Verdana" w:eastAsia="Verdana" w:hAnsi="Verdana" w:cs="Verdana"/>
          <w:sz w:val="18"/>
          <w:szCs w:val="18"/>
        </w:rPr>
        <w:lastRenderedPageBreak/>
        <w:t xml:space="preserve">materiałów objętych niniejszym 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>zamówieniem,</w:t>
      </w:r>
      <w:r w:rsidRPr="00653F77">
        <w:rPr>
          <w:rFonts w:ascii="Verdana" w:eastAsia="Verdana" w:hAnsi="Verdana" w:cs="Verdana"/>
          <w:spacing w:val="-7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>a</w:t>
      </w:r>
      <w:r w:rsidRPr="00653F77">
        <w:rPr>
          <w:rFonts w:ascii="Verdana" w:eastAsia="Verdana" w:hAnsi="Verdana" w:cs="Verdana"/>
          <w:spacing w:val="-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>następnie</w:t>
      </w:r>
      <w:r w:rsidRPr="00653F77">
        <w:rPr>
          <w:rFonts w:ascii="Verdana" w:eastAsia="Verdana" w:hAnsi="Verdana" w:cs="Verdana"/>
          <w:spacing w:val="-8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>zabezpieczyć</w:t>
      </w:r>
      <w:r w:rsidRPr="00653F77">
        <w:rPr>
          <w:rFonts w:ascii="Verdana" w:eastAsia="Verdana" w:hAnsi="Verdana" w:cs="Verdana"/>
          <w:spacing w:val="-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>je</w:t>
      </w:r>
      <w:r w:rsidRPr="00653F77">
        <w:rPr>
          <w:rFonts w:ascii="Verdana" w:eastAsia="Verdana" w:hAnsi="Verdana" w:cs="Verdana"/>
          <w:spacing w:val="-5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>przed zniszczeniem</w:t>
      </w:r>
      <w:r w:rsidRPr="00653F77">
        <w:rPr>
          <w:rFonts w:ascii="Verdana" w:eastAsia="Verdana" w:hAnsi="Verdana" w:cs="Verdana"/>
          <w:spacing w:val="-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>i</w:t>
      </w:r>
      <w:r w:rsidRPr="00653F77">
        <w:rPr>
          <w:rFonts w:ascii="Verdana" w:eastAsia="Verdana" w:hAnsi="Verdana" w:cs="Verdana"/>
          <w:spacing w:val="-5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>utratą</w:t>
      </w:r>
      <w:r w:rsidRPr="00653F77">
        <w:rPr>
          <w:rFonts w:ascii="Verdana" w:eastAsia="Verdana" w:hAnsi="Verdana" w:cs="Verdana"/>
          <w:spacing w:val="-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>(np.</w:t>
      </w:r>
      <w:r w:rsidRPr="00653F77">
        <w:rPr>
          <w:rFonts w:ascii="Verdana" w:eastAsia="Verdana" w:hAnsi="Verdana" w:cs="Verdana"/>
          <w:spacing w:val="-7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>w</w:t>
      </w:r>
      <w:r w:rsidRPr="00653F77">
        <w:rPr>
          <w:rFonts w:ascii="Verdana" w:eastAsia="Verdana" w:hAnsi="Verdana" w:cs="Verdana"/>
          <w:spacing w:val="-7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>wyniku</w:t>
      </w:r>
      <w:r w:rsidRPr="00653F77">
        <w:rPr>
          <w:rFonts w:ascii="Verdana" w:eastAsia="Verdana" w:hAnsi="Verdana" w:cs="Verdana"/>
          <w:spacing w:val="-5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>pożaru,</w:t>
      </w:r>
      <w:r w:rsidRPr="00653F77">
        <w:rPr>
          <w:rFonts w:ascii="Verdana" w:eastAsia="Verdana" w:hAnsi="Verdana" w:cs="Verdana"/>
          <w:spacing w:val="-7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 xml:space="preserve">zalania, </w:t>
      </w:r>
      <w:r w:rsidRPr="00653F77">
        <w:rPr>
          <w:rFonts w:ascii="Verdana" w:eastAsia="Verdana" w:hAnsi="Verdana" w:cs="Verdana"/>
          <w:sz w:val="18"/>
          <w:szCs w:val="18"/>
        </w:rPr>
        <w:t>zawilgocenia lub kradzieży).</w:t>
      </w:r>
    </w:p>
    <w:p w14:paraId="5EAF3066" w14:textId="77777777" w:rsidR="004816A3" w:rsidRPr="00653F77" w:rsidRDefault="004816A3" w:rsidP="004816A3">
      <w:pPr>
        <w:widowControl w:val="0"/>
        <w:autoSpaceDE w:val="0"/>
        <w:autoSpaceDN w:val="0"/>
        <w:spacing w:before="33" w:after="0" w:line="240" w:lineRule="auto"/>
        <w:rPr>
          <w:rFonts w:ascii="Verdana" w:eastAsia="Verdana" w:hAnsi="Verdana" w:cs="Verdana"/>
          <w:sz w:val="18"/>
          <w:szCs w:val="18"/>
        </w:rPr>
      </w:pPr>
    </w:p>
    <w:p w14:paraId="71B0920C" w14:textId="77777777" w:rsidR="003D41C5" w:rsidRPr="006006F7" w:rsidRDefault="004816A3" w:rsidP="002404D8">
      <w:pPr>
        <w:spacing w:after="120" w:line="240" w:lineRule="auto"/>
        <w:ind w:left="142"/>
        <w:jc w:val="both"/>
        <w:rPr>
          <w:rFonts w:ascii="Verdana" w:hAnsi="Verdana" w:cs="Calibri"/>
          <w:sz w:val="18"/>
          <w:szCs w:val="18"/>
        </w:rPr>
      </w:pPr>
      <w:r w:rsidRPr="00653F77">
        <w:rPr>
          <w:rFonts w:ascii="Verdana" w:eastAsia="Verdana" w:hAnsi="Verdana" w:cs="Verdana"/>
          <w:sz w:val="18"/>
          <w:szCs w:val="18"/>
        </w:rPr>
        <w:t>Z uwagi na możliwość dostarczenia przedmiotu umowy samochodem o kategorii co najmniej N3 Magazyn</w:t>
      </w:r>
      <w:r w:rsidRPr="003D41C5">
        <w:rPr>
          <w:rFonts w:ascii="Verdana" w:eastAsia="Verdana" w:hAnsi="Verdana" w:cs="Verdana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Wykonawcy</w:t>
      </w:r>
      <w:r w:rsidRPr="003D41C5">
        <w:rPr>
          <w:rFonts w:ascii="Verdana" w:eastAsia="Verdana" w:hAnsi="Verdana" w:cs="Verdana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musi</w:t>
      </w:r>
      <w:r w:rsidRPr="003D41C5">
        <w:rPr>
          <w:rFonts w:ascii="Verdana" w:eastAsia="Verdana" w:hAnsi="Verdana" w:cs="Verdana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zapewniać</w:t>
      </w:r>
      <w:r w:rsidRPr="003D41C5">
        <w:rPr>
          <w:rFonts w:ascii="Verdana" w:eastAsia="Verdana" w:hAnsi="Verdana" w:cs="Verdana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możliwość</w:t>
      </w:r>
      <w:r w:rsidRPr="003D41C5">
        <w:rPr>
          <w:rFonts w:ascii="Verdana" w:eastAsia="Verdana" w:hAnsi="Verdana" w:cs="Verdana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dojazdu</w:t>
      </w:r>
      <w:r w:rsidRPr="003D41C5">
        <w:rPr>
          <w:rFonts w:ascii="Verdana" w:eastAsia="Verdana" w:hAnsi="Verdana" w:cs="Verdana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samochodem</w:t>
      </w:r>
      <w:r w:rsidRPr="003D41C5">
        <w:rPr>
          <w:rFonts w:ascii="Verdana" w:eastAsia="Verdana" w:hAnsi="Verdana" w:cs="Verdana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tej</w:t>
      </w:r>
      <w:r w:rsidRPr="003D41C5">
        <w:rPr>
          <w:rFonts w:ascii="Verdana" w:eastAsia="Verdana" w:hAnsi="Verdana" w:cs="Verdana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kategorii</w:t>
      </w:r>
      <w:r w:rsidRPr="003D41C5">
        <w:rPr>
          <w:rFonts w:ascii="Verdana" w:eastAsia="Verdana" w:hAnsi="Verdana" w:cs="Verdana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(o</w:t>
      </w:r>
      <w:r w:rsidRPr="003D41C5">
        <w:rPr>
          <w:rFonts w:ascii="Verdana" w:eastAsia="Verdana" w:hAnsi="Verdana" w:cs="Verdana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masie</w:t>
      </w:r>
      <w:r w:rsidRPr="003D41C5">
        <w:rPr>
          <w:rFonts w:ascii="Verdana" w:eastAsia="Verdana" w:hAnsi="Verdana" w:cs="Verdana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własnej przekraczającej 12 ton) oraz spełniać wszystkie niezbędne wymogi bezpieczeństwa, min. posiadać wentylację, ogrzewanie, system alarmowy i przeciwpożarowy. Wykonawca przedstawi Zamawiającemu</w:t>
      </w:r>
      <w:r w:rsidRPr="003D41C5">
        <w:rPr>
          <w:rFonts w:ascii="Verdana" w:eastAsia="Verdana" w:hAnsi="Verdana" w:cs="Verdana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</w:t>
      </w:r>
      <w:r w:rsidRPr="003D41C5">
        <w:rPr>
          <w:rFonts w:ascii="Verdana" w:eastAsia="Verdana" w:hAnsi="Verdana" w:cs="Verdana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ofercie</w:t>
      </w:r>
      <w:r w:rsidRPr="003D41C5">
        <w:rPr>
          <w:rFonts w:ascii="Verdana" w:eastAsia="Verdana" w:hAnsi="Verdana" w:cs="Verdana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dane</w:t>
      </w:r>
      <w:r w:rsidRPr="003D41C5">
        <w:rPr>
          <w:rFonts w:ascii="Verdana" w:eastAsia="Verdana" w:hAnsi="Verdana" w:cs="Verdana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adresowe</w:t>
      </w:r>
      <w:r w:rsidRPr="003D41C5">
        <w:rPr>
          <w:rFonts w:ascii="Verdana" w:eastAsia="Verdana" w:hAnsi="Verdana" w:cs="Verdana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magazynu</w:t>
      </w:r>
      <w:r w:rsidRPr="003D41C5">
        <w:rPr>
          <w:rFonts w:ascii="Verdana" w:eastAsia="Verdana" w:hAnsi="Verdana" w:cs="Verdana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oraz</w:t>
      </w:r>
      <w:r w:rsidRPr="003D41C5">
        <w:rPr>
          <w:rFonts w:ascii="Verdana" w:eastAsia="Verdana" w:hAnsi="Verdana" w:cs="Verdana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oświadczy, że</w:t>
      </w:r>
      <w:r w:rsidRPr="003D41C5">
        <w:rPr>
          <w:rFonts w:ascii="Verdana" w:eastAsia="Verdana" w:hAnsi="Verdana" w:cs="Verdana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magazyn</w:t>
      </w:r>
      <w:r w:rsidRPr="003D41C5">
        <w:rPr>
          <w:rFonts w:ascii="Verdana" w:eastAsia="Verdana" w:hAnsi="Verdana" w:cs="Verdana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spełnia</w:t>
      </w:r>
      <w:r w:rsidRPr="003D41C5">
        <w:rPr>
          <w:rFonts w:ascii="Verdana" w:eastAsia="Verdana" w:hAnsi="Verdana" w:cs="Verdana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wszystkie niezbędne normy i wymogi dotyczące bezpieczeństwa</w:t>
      </w:r>
      <w:r w:rsidR="003D41C5">
        <w:rPr>
          <w:rFonts w:ascii="Verdana" w:eastAsia="Verdana" w:hAnsi="Verdana" w:cs="Verdana"/>
          <w:sz w:val="18"/>
          <w:szCs w:val="18"/>
        </w:rPr>
        <w:t xml:space="preserve"> </w:t>
      </w:r>
      <w:r w:rsidR="003D41C5">
        <w:rPr>
          <w:rFonts w:ascii="Verdana" w:hAnsi="Verdana" w:cs="Calibri"/>
          <w:sz w:val="18"/>
          <w:szCs w:val="18"/>
        </w:rPr>
        <w:t>(Zamawiający nie dopuszcza przedstawienia więcej niż 1 (jednego) adresu magazynu).</w:t>
      </w:r>
    </w:p>
    <w:p w14:paraId="6E0C0E63" w14:textId="77777777" w:rsidR="004816A3" w:rsidRPr="00653F77" w:rsidRDefault="004816A3" w:rsidP="004816A3">
      <w:pPr>
        <w:widowControl w:val="0"/>
        <w:autoSpaceDE w:val="0"/>
        <w:autoSpaceDN w:val="0"/>
        <w:spacing w:before="76" w:after="0"/>
        <w:ind w:left="141" w:right="139"/>
        <w:jc w:val="both"/>
        <w:rPr>
          <w:rFonts w:ascii="Verdana" w:eastAsia="Verdana" w:hAnsi="Verdana" w:cs="Verdana"/>
          <w:sz w:val="18"/>
          <w:szCs w:val="18"/>
        </w:rPr>
      </w:pPr>
      <w:r w:rsidRPr="00653F77">
        <w:rPr>
          <w:rFonts w:ascii="Verdana" w:eastAsia="Verdana" w:hAnsi="Verdana" w:cs="Verdana"/>
          <w:sz w:val="18"/>
          <w:szCs w:val="18"/>
        </w:rPr>
        <w:t>Ponadto</w:t>
      </w:r>
      <w:r w:rsidRPr="00653F77">
        <w:rPr>
          <w:rFonts w:ascii="Verdana" w:eastAsia="Verdana" w:hAnsi="Verdana" w:cs="Verdana"/>
          <w:spacing w:val="-1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Wykonawca</w:t>
      </w:r>
      <w:r w:rsidRPr="00653F77">
        <w:rPr>
          <w:rFonts w:ascii="Verdana" w:eastAsia="Verdana" w:hAnsi="Verdana" w:cs="Verdana"/>
          <w:spacing w:val="-1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jest</w:t>
      </w:r>
      <w:r w:rsidRPr="00653F77">
        <w:rPr>
          <w:rFonts w:ascii="Verdana" w:eastAsia="Verdana" w:hAnsi="Verdana" w:cs="Verdana"/>
          <w:spacing w:val="-1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zobowiązany</w:t>
      </w:r>
      <w:r w:rsidRPr="00653F77">
        <w:rPr>
          <w:rFonts w:ascii="Verdana" w:eastAsia="Verdana" w:hAnsi="Verdana" w:cs="Verdana"/>
          <w:spacing w:val="-1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do</w:t>
      </w:r>
      <w:r w:rsidRPr="00653F77">
        <w:rPr>
          <w:rFonts w:ascii="Verdana" w:eastAsia="Verdana" w:hAnsi="Verdana" w:cs="Verdana"/>
          <w:spacing w:val="-1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przygotowania</w:t>
      </w:r>
      <w:r w:rsidRPr="00653F77">
        <w:rPr>
          <w:rFonts w:ascii="Verdana" w:eastAsia="Verdana" w:hAnsi="Verdana" w:cs="Verdana"/>
          <w:spacing w:val="-1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listów</w:t>
      </w:r>
      <w:r w:rsidRPr="00653F77">
        <w:rPr>
          <w:rFonts w:ascii="Verdana" w:eastAsia="Verdana" w:hAnsi="Verdana" w:cs="Verdana"/>
          <w:spacing w:val="-1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do</w:t>
      </w:r>
      <w:r w:rsidRPr="00653F77">
        <w:rPr>
          <w:rFonts w:ascii="Verdana" w:eastAsia="Verdana" w:hAnsi="Verdana" w:cs="Verdana"/>
          <w:spacing w:val="-1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szkół.</w:t>
      </w:r>
      <w:r w:rsidRPr="00653F77">
        <w:rPr>
          <w:rFonts w:ascii="Verdana" w:eastAsia="Verdana" w:hAnsi="Verdana" w:cs="Verdana"/>
          <w:spacing w:val="-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Listy</w:t>
      </w:r>
      <w:r w:rsidRPr="00653F77">
        <w:rPr>
          <w:rFonts w:ascii="Verdana" w:eastAsia="Verdana" w:hAnsi="Verdana" w:cs="Verdana"/>
          <w:spacing w:val="-1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zostaną</w:t>
      </w:r>
      <w:r w:rsidRPr="00653F77">
        <w:rPr>
          <w:rFonts w:ascii="Verdana" w:eastAsia="Verdana" w:hAnsi="Verdana" w:cs="Verdana"/>
          <w:spacing w:val="-1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wydrukowane przez</w:t>
      </w:r>
      <w:r w:rsidRPr="00653F77">
        <w:rPr>
          <w:rFonts w:ascii="Verdana" w:eastAsia="Verdana" w:hAnsi="Verdana" w:cs="Verdana"/>
          <w:spacing w:val="-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Wykonawcę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według</w:t>
      </w:r>
      <w:r w:rsidRPr="00653F77">
        <w:rPr>
          <w:rFonts w:ascii="Verdana" w:eastAsia="Verdana" w:hAnsi="Verdana" w:cs="Verdana"/>
          <w:spacing w:val="-3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przesłanego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przez</w:t>
      </w:r>
      <w:r w:rsidRPr="00653F77">
        <w:rPr>
          <w:rFonts w:ascii="Verdana" w:eastAsia="Verdana" w:hAnsi="Verdana" w:cs="Verdana"/>
          <w:spacing w:val="-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Zamawiającego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wzoru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i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zapakowane</w:t>
      </w:r>
      <w:r w:rsidRPr="00653F77">
        <w:rPr>
          <w:rFonts w:ascii="Verdana" w:eastAsia="Verdana" w:hAnsi="Verdana" w:cs="Verdana"/>
          <w:spacing w:val="-3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</w:t>
      </w:r>
      <w:r w:rsidRPr="00653F77">
        <w:rPr>
          <w:rFonts w:ascii="Verdana" w:eastAsia="Verdana" w:hAnsi="Verdana" w:cs="Verdana"/>
          <w:spacing w:val="-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kopertę</w:t>
      </w:r>
      <w:r w:rsidRPr="00653F77">
        <w:rPr>
          <w:rFonts w:ascii="Verdana" w:eastAsia="Verdana" w:hAnsi="Verdana" w:cs="Verdana"/>
          <w:spacing w:val="-3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według poniższych wytycznych.</w:t>
      </w:r>
    </w:p>
    <w:p w14:paraId="5F90D443" w14:textId="77777777" w:rsidR="004816A3" w:rsidRPr="00653F77" w:rsidRDefault="004816A3" w:rsidP="004816A3">
      <w:pPr>
        <w:widowControl w:val="0"/>
        <w:autoSpaceDE w:val="0"/>
        <w:autoSpaceDN w:val="0"/>
        <w:spacing w:before="35" w:after="0" w:line="240" w:lineRule="auto"/>
        <w:rPr>
          <w:rFonts w:ascii="Verdana" w:eastAsia="Verdana" w:hAnsi="Verdana" w:cs="Verdana"/>
          <w:sz w:val="18"/>
          <w:szCs w:val="18"/>
        </w:rPr>
      </w:pPr>
    </w:p>
    <w:p w14:paraId="522C088C" w14:textId="77777777" w:rsidR="004816A3" w:rsidRPr="00653F77" w:rsidRDefault="004816A3" w:rsidP="004816A3">
      <w:pPr>
        <w:widowControl w:val="0"/>
        <w:autoSpaceDE w:val="0"/>
        <w:autoSpaceDN w:val="0"/>
        <w:spacing w:after="0"/>
        <w:ind w:left="141" w:right="145"/>
        <w:jc w:val="both"/>
        <w:rPr>
          <w:rFonts w:ascii="Verdana" w:eastAsia="Verdana" w:hAnsi="Verdana" w:cs="Verdana"/>
          <w:sz w:val="18"/>
          <w:szCs w:val="18"/>
        </w:rPr>
      </w:pPr>
      <w:r w:rsidRPr="00653F77">
        <w:rPr>
          <w:rFonts w:ascii="Verdana" w:eastAsia="Verdana" w:hAnsi="Verdana" w:cs="Verdana"/>
          <w:sz w:val="18"/>
          <w:szCs w:val="18"/>
        </w:rPr>
        <w:t>Zamawiający dostarczy w terminie do 18 września Wykonawcy treść listu w wersji elektronicznej wraz ze wzorem jego wydruku, wzorem oznakowania koperty. Na podstawie przesłanych wzorów Wykonawca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przygotuje</w:t>
      </w:r>
      <w:r w:rsidRPr="00653F77">
        <w:rPr>
          <w:rFonts w:ascii="Verdana" w:eastAsia="Verdana" w:hAnsi="Verdana" w:cs="Verdana"/>
          <w:spacing w:val="-1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projekty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graficzne</w:t>
      </w:r>
      <w:r w:rsidRPr="00653F77">
        <w:rPr>
          <w:rFonts w:ascii="Verdana" w:eastAsia="Verdana" w:hAnsi="Verdana" w:cs="Verdana"/>
          <w:spacing w:val="-15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listu</w:t>
      </w:r>
      <w:r w:rsidRPr="00653F77">
        <w:rPr>
          <w:rFonts w:ascii="Verdana" w:eastAsia="Verdana" w:hAnsi="Verdana" w:cs="Verdana"/>
          <w:spacing w:val="-1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oraz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znakowania</w:t>
      </w:r>
      <w:r w:rsidRPr="00653F77">
        <w:rPr>
          <w:rFonts w:ascii="Verdana" w:eastAsia="Verdana" w:hAnsi="Verdana" w:cs="Verdana"/>
          <w:spacing w:val="-15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koperty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i</w:t>
      </w:r>
      <w:r w:rsidRPr="00653F77">
        <w:rPr>
          <w:rFonts w:ascii="Verdana" w:eastAsia="Verdana" w:hAnsi="Verdana" w:cs="Verdana"/>
          <w:spacing w:val="-15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przedstawi</w:t>
      </w:r>
      <w:r w:rsidRPr="00653F77">
        <w:rPr>
          <w:rFonts w:ascii="Verdana" w:eastAsia="Verdana" w:hAnsi="Verdana" w:cs="Verdana"/>
          <w:spacing w:val="-15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je</w:t>
      </w:r>
      <w:r w:rsidRPr="00653F77">
        <w:rPr>
          <w:rFonts w:ascii="Verdana" w:eastAsia="Verdana" w:hAnsi="Verdana" w:cs="Verdana"/>
          <w:spacing w:val="-1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do</w:t>
      </w:r>
      <w:r w:rsidRPr="00653F77">
        <w:rPr>
          <w:rFonts w:ascii="Verdana" w:eastAsia="Verdana" w:hAnsi="Verdana" w:cs="Verdana"/>
          <w:spacing w:val="-1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 xml:space="preserve">akceptacji 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>Zamawiającego.</w:t>
      </w:r>
    </w:p>
    <w:p w14:paraId="7E50C683" w14:textId="77777777" w:rsidR="004816A3" w:rsidRPr="00653F77" w:rsidRDefault="004816A3" w:rsidP="004816A3">
      <w:pPr>
        <w:widowControl w:val="0"/>
        <w:autoSpaceDE w:val="0"/>
        <w:autoSpaceDN w:val="0"/>
        <w:spacing w:after="0"/>
        <w:ind w:left="141" w:right="137"/>
        <w:jc w:val="both"/>
        <w:rPr>
          <w:rFonts w:ascii="Verdana" w:eastAsia="Verdana" w:hAnsi="Verdana" w:cs="Verdana"/>
          <w:sz w:val="18"/>
          <w:szCs w:val="18"/>
        </w:rPr>
      </w:pPr>
      <w:r w:rsidRPr="00653F77">
        <w:rPr>
          <w:rFonts w:ascii="Verdana" w:eastAsia="Verdana" w:hAnsi="Verdana" w:cs="Verdana"/>
          <w:sz w:val="18"/>
          <w:szCs w:val="18"/>
        </w:rPr>
        <w:t>Wykonawca wydrukuje listy w formacie A4 (druk dwustronny, druk 4+1, papier biały, gramatura min.</w:t>
      </w:r>
      <w:r w:rsidRPr="00653F77">
        <w:rPr>
          <w:rFonts w:ascii="Verdana" w:eastAsia="Verdana" w:hAnsi="Verdana" w:cs="Verdana"/>
          <w:spacing w:val="-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80g/m2).</w:t>
      </w:r>
      <w:r w:rsidRPr="00653F77">
        <w:rPr>
          <w:rFonts w:ascii="Verdana" w:eastAsia="Verdana" w:hAnsi="Verdana" w:cs="Verdana"/>
          <w:spacing w:val="-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Wykonawca zapewni koperty</w:t>
      </w:r>
      <w:r w:rsidRPr="00653F77">
        <w:rPr>
          <w:rFonts w:ascii="Verdana" w:eastAsia="Verdana" w:hAnsi="Verdana" w:cs="Verdana"/>
          <w:spacing w:val="-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</w:t>
      </w:r>
      <w:r w:rsidRPr="00653F77">
        <w:rPr>
          <w:rFonts w:ascii="Verdana" w:eastAsia="Verdana" w:hAnsi="Verdana" w:cs="Verdana"/>
          <w:spacing w:val="-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formacie C5 (papier biały,</w:t>
      </w:r>
      <w:r w:rsidRPr="00653F77">
        <w:rPr>
          <w:rFonts w:ascii="Verdana" w:eastAsia="Verdana" w:hAnsi="Verdana" w:cs="Verdana"/>
          <w:spacing w:val="-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gramatura min.</w:t>
      </w:r>
      <w:r w:rsidRPr="00653F77">
        <w:rPr>
          <w:rFonts w:ascii="Verdana" w:eastAsia="Verdana" w:hAnsi="Verdana" w:cs="Verdana"/>
          <w:spacing w:val="-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80g/m2). Wykonawca zamieści na kopercie informację w formie wydruku 4+0 (zadruk adresu, znakowanie: zestaw</w:t>
      </w:r>
      <w:r w:rsidRPr="00653F77">
        <w:rPr>
          <w:rFonts w:ascii="Verdana" w:eastAsia="Verdana" w:hAnsi="Verdana" w:cs="Verdana"/>
          <w:spacing w:val="-3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logotypów</w:t>
      </w:r>
      <w:r w:rsidRPr="00653F77">
        <w:rPr>
          <w:rFonts w:ascii="Verdana" w:eastAsia="Verdana" w:hAnsi="Verdana" w:cs="Verdana"/>
          <w:spacing w:val="-3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Instytut</w:t>
      </w:r>
      <w:r w:rsidRPr="00653F77">
        <w:rPr>
          <w:rFonts w:ascii="Verdana" w:eastAsia="Verdana" w:hAnsi="Verdana" w:cs="Verdana"/>
          <w:spacing w:val="-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Książki,</w:t>
      </w:r>
      <w:r w:rsidRPr="00653F77">
        <w:rPr>
          <w:rFonts w:ascii="Verdana" w:eastAsia="Verdana" w:hAnsi="Verdana" w:cs="Verdana"/>
          <w:spacing w:val="-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Mała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Książka Wielki</w:t>
      </w:r>
      <w:r w:rsidRPr="00653F77">
        <w:rPr>
          <w:rFonts w:ascii="Verdana" w:eastAsia="Verdana" w:hAnsi="Verdana" w:cs="Verdana"/>
          <w:spacing w:val="-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Człowiek,</w:t>
      </w:r>
      <w:r w:rsidRPr="00653F77">
        <w:rPr>
          <w:rFonts w:ascii="Verdana" w:eastAsia="Verdana" w:hAnsi="Verdana" w:cs="Verdana"/>
          <w:spacing w:val="-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Ministerstwo</w:t>
      </w:r>
      <w:r w:rsidRPr="00653F77">
        <w:rPr>
          <w:rFonts w:ascii="Verdana" w:eastAsia="Verdana" w:hAnsi="Verdana" w:cs="Verdana"/>
          <w:spacing w:val="-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Kultury</w:t>
      </w:r>
      <w:r w:rsidRPr="00653F77">
        <w:rPr>
          <w:rFonts w:ascii="Verdana" w:eastAsia="Verdana" w:hAnsi="Verdana" w:cs="Verdana"/>
          <w:spacing w:val="-3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i</w:t>
      </w:r>
      <w:r w:rsidRPr="00653F77">
        <w:rPr>
          <w:rFonts w:ascii="Verdana" w:eastAsia="Verdana" w:hAnsi="Verdana" w:cs="Verdana"/>
          <w:spacing w:val="-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Dziedzictwa Narodowego,</w:t>
      </w:r>
      <w:r w:rsidRPr="00653F77">
        <w:rPr>
          <w:rFonts w:ascii="Verdana" w:eastAsia="Verdana" w:hAnsi="Verdana" w:cs="Verdana"/>
          <w:spacing w:val="-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które</w:t>
      </w:r>
      <w:r w:rsidRPr="00653F77">
        <w:rPr>
          <w:rFonts w:ascii="Verdana" w:eastAsia="Verdana" w:hAnsi="Verdana" w:cs="Verdana"/>
          <w:spacing w:val="-3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to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logotypy</w:t>
      </w:r>
      <w:r w:rsidRPr="00653F77">
        <w:rPr>
          <w:rFonts w:ascii="Verdana" w:eastAsia="Verdana" w:hAnsi="Verdana" w:cs="Verdana"/>
          <w:spacing w:val="-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formie</w:t>
      </w:r>
      <w:r w:rsidRPr="00653F77">
        <w:rPr>
          <w:rFonts w:ascii="Verdana" w:eastAsia="Verdana" w:hAnsi="Verdana" w:cs="Verdana"/>
          <w:spacing w:val="-3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plików</w:t>
      </w:r>
      <w:r w:rsidRPr="00653F77">
        <w:rPr>
          <w:rFonts w:ascii="Verdana" w:eastAsia="Verdana" w:hAnsi="Verdana" w:cs="Verdana"/>
          <w:spacing w:val="-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graficznych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Zamawiający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prześle</w:t>
      </w:r>
      <w:r w:rsidRPr="00653F77">
        <w:rPr>
          <w:rFonts w:ascii="Verdana" w:eastAsia="Verdana" w:hAnsi="Verdana" w:cs="Verdana"/>
          <w:spacing w:val="-3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Wykonawcy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drogą elektroniczną do 18 września). Ponadto na kopercie Wykonawca wydrukuje informację: „Uwaga: ważne informacje o projekcie. Otwórz i przeczytaj” lub o innej treści uzgodnionej z Zamawiającym.</w:t>
      </w:r>
    </w:p>
    <w:p w14:paraId="7BDC7FC1" w14:textId="77777777" w:rsidR="004816A3" w:rsidRPr="00653F77" w:rsidRDefault="004816A3" w:rsidP="004816A3">
      <w:pPr>
        <w:widowControl w:val="0"/>
        <w:autoSpaceDE w:val="0"/>
        <w:autoSpaceDN w:val="0"/>
        <w:spacing w:before="34" w:after="0" w:line="240" w:lineRule="auto"/>
        <w:rPr>
          <w:rFonts w:ascii="Verdana" w:eastAsia="Verdana" w:hAnsi="Verdana" w:cs="Verdana"/>
          <w:sz w:val="18"/>
          <w:szCs w:val="18"/>
        </w:rPr>
      </w:pPr>
    </w:p>
    <w:p w14:paraId="7CC5AD9A" w14:textId="611AE7D2" w:rsidR="004816A3" w:rsidRPr="003D41C5" w:rsidRDefault="004816A3" w:rsidP="002404D8">
      <w:pPr>
        <w:widowControl w:val="0"/>
        <w:numPr>
          <w:ilvl w:val="1"/>
          <w:numId w:val="1"/>
        </w:numPr>
        <w:tabs>
          <w:tab w:val="left" w:pos="375"/>
        </w:tabs>
        <w:autoSpaceDE w:val="0"/>
        <w:autoSpaceDN w:val="0"/>
        <w:spacing w:after="0" w:line="240" w:lineRule="auto"/>
        <w:ind w:left="141" w:right="141" w:firstLine="0"/>
        <w:jc w:val="both"/>
        <w:rPr>
          <w:rFonts w:ascii="Verdana" w:eastAsia="Verdana" w:hAnsi="Verdana" w:cs="Verdana"/>
          <w:sz w:val="18"/>
          <w:szCs w:val="18"/>
        </w:rPr>
      </w:pPr>
      <w:r w:rsidRPr="003D41C5">
        <w:rPr>
          <w:rFonts w:ascii="Verdana" w:eastAsia="Verdana" w:hAnsi="Verdana" w:cs="Verdana"/>
          <w:sz w:val="18"/>
          <w:szCs w:val="18"/>
        </w:rPr>
        <w:t>Usługa</w:t>
      </w:r>
      <w:r w:rsidRPr="003D41C5">
        <w:rPr>
          <w:rFonts w:ascii="Verdana" w:eastAsia="Verdana" w:hAnsi="Verdana" w:cs="Verdana"/>
          <w:spacing w:val="-11"/>
          <w:sz w:val="18"/>
          <w:szCs w:val="18"/>
        </w:rPr>
        <w:t xml:space="preserve"> </w:t>
      </w:r>
      <w:r w:rsidRPr="003D41C5">
        <w:rPr>
          <w:rFonts w:ascii="Verdana" w:eastAsia="Verdana" w:hAnsi="Verdana" w:cs="Verdana"/>
          <w:sz w:val="18"/>
          <w:szCs w:val="18"/>
        </w:rPr>
        <w:t>konfekcjonowania</w:t>
      </w:r>
      <w:r w:rsidRPr="003D41C5">
        <w:rPr>
          <w:rFonts w:ascii="Verdana" w:eastAsia="Verdana" w:hAnsi="Verdana" w:cs="Verdana"/>
          <w:spacing w:val="-12"/>
          <w:sz w:val="18"/>
          <w:szCs w:val="18"/>
        </w:rPr>
        <w:t xml:space="preserve"> </w:t>
      </w:r>
      <w:r w:rsidRPr="003D41C5">
        <w:rPr>
          <w:rFonts w:ascii="Verdana" w:eastAsia="Verdana" w:hAnsi="Verdana" w:cs="Verdana"/>
          <w:sz w:val="18"/>
          <w:szCs w:val="18"/>
        </w:rPr>
        <w:t>i</w:t>
      </w:r>
      <w:r w:rsidRPr="003D41C5">
        <w:rPr>
          <w:rFonts w:ascii="Verdana" w:eastAsia="Verdana" w:hAnsi="Verdana" w:cs="Verdana"/>
          <w:spacing w:val="-9"/>
          <w:sz w:val="18"/>
          <w:szCs w:val="18"/>
        </w:rPr>
        <w:t xml:space="preserve"> </w:t>
      </w:r>
      <w:r w:rsidRPr="003D41C5">
        <w:rPr>
          <w:rFonts w:ascii="Verdana" w:eastAsia="Verdana" w:hAnsi="Verdana" w:cs="Verdana"/>
          <w:sz w:val="18"/>
          <w:szCs w:val="18"/>
        </w:rPr>
        <w:t>dystrybucji</w:t>
      </w:r>
      <w:r w:rsidRPr="003D41C5">
        <w:rPr>
          <w:rFonts w:ascii="Verdana" w:eastAsia="Verdana" w:hAnsi="Verdana" w:cs="Verdana"/>
          <w:spacing w:val="-9"/>
          <w:sz w:val="18"/>
          <w:szCs w:val="18"/>
        </w:rPr>
        <w:t xml:space="preserve"> </w:t>
      </w:r>
      <w:r w:rsidRPr="003D41C5">
        <w:rPr>
          <w:rFonts w:ascii="Verdana" w:eastAsia="Verdana" w:hAnsi="Verdana" w:cs="Verdana"/>
          <w:b/>
          <w:sz w:val="18"/>
          <w:szCs w:val="18"/>
        </w:rPr>
        <w:t>pakietów</w:t>
      </w:r>
      <w:r w:rsidRPr="003D41C5">
        <w:rPr>
          <w:rFonts w:ascii="Verdana" w:eastAsia="Verdana" w:hAnsi="Verdana" w:cs="Verdana"/>
          <w:b/>
          <w:spacing w:val="-8"/>
          <w:sz w:val="18"/>
          <w:szCs w:val="18"/>
        </w:rPr>
        <w:t xml:space="preserve"> </w:t>
      </w:r>
      <w:r w:rsidRPr="003D41C5">
        <w:rPr>
          <w:rFonts w:ascii="Verdana" w:eastAsia="Verdana" w:hAnsi="Verdana" w:cs="Verdana"/>
          <w:sz w:val="18"/>
          <w:szCs w:val="18"/>
        </w:rPr>
        <w:t>składających</w:t>
      </w:r>
      <w:r w:rsidRPr="003D41C5">
        <w:rPr>
          <w:rFonts w:ascii="Verdana" w:eastAsia="Verdana" w:hAnsi="Verdana" w:cs="Verdana"/>
          <w:spacing w:val="-11"/>
          <w:sz w:val="18"/>
          <w:szCs w:val="18"/>
        </w:rPr>
        <w:t xml:space="preserve"> </w:t>
      </w:r>
      <w:r w:rsidRPr="003D41C5">
        <w:rPr>
          <w:rFonts w:ascii="Verdana" w:eastAsia="Verdana" w:hAnsi="Verdana" w:cs="Verdana"/>
          <w:sz w:val="18"/>
          <w:szCs w:val="18"/>
        </w:rPr>
        <w:t>się</w:t>
      </w:r>
      <w:r w:rsidRPr="003D41C5">
        <w:rPr>
          <w:rFonts w:ascii="Verdana" w:eastAsia="Verdana" w:hAnsi="Verdana" w:cs="Verdana"/>
          <w:spacing w:val="-9"/>
          <w:sz w:val="18"/>
          <w:szCs w:val="18"/>
        </w:rPr>
        <w:t xml:space="preserve"> </w:t>
      </w:r>
      <w:r w:rsidRPr="003D41C5">
        <w:rPr>
          <w:rFonts w:ascii="Verdana" w:eastAsia="Verdana" w:hAnsi="Verdana" w:cs="Verdana"/>
          <w:sz w:val="18"/>
          <w:szCs w:val="18"/>
        </w:rPr>
        <w:t>z</w:t>
      </w:r>
      <w:r w:rsidRPr="003D41C5">
        <w:rPr>
          <w:rFonts w:ascii="Verdana" w:eastAsia="Verdana" w:hAnsi="Verdana" w:cs="Verdana"/>
          <w:spacing w:val="-10"/>
          <w:sz w:val="18"/>
          <w:szCs w:val="18"/>
        </w:rPr>
        <w:t xml:space="preserve"> </w:t>
      </w:r>
      <w:r w:rsidRPr="003D41C5">
        <w:rPr>
          <w:rFonts w:ascii="Verdana" w:eastAsia="Verdana" w:hAnsi="Verdana" w:cs="Verdana"/>
          <w:sz w:val="18"/>
          <w:szCs w:val="18"/>
        </w:rPr>
        <w:t>Wyprawek</w:t>
      </w:r>
      <w:r w:rsidRPr="003D41C5">
        <w:rPr>
          <w:rFonts w:ascii="Verdana" w:eastAsia="Verdana" w:hAnsi="Verdana" w:cs="Verdana"/>
          <w:spacing w:val="-10"/>
          <w:sz w:val="18"/>
          <w:szCs w:val="18"/>
        </w:rPr>
        <w:t xml:space="preserve"> </w:t>
      </w:r>
      <w:r w:rsidRPr="003D41C5">
        <w:rPr>
          <w:rFonts w:ascii="Verdana" w:eastAsia="Verdana" w:hAnsi="Verdana" w:cs="Verdana"/>
          <w:sz w:val="18"/>
          <w:szCs w:val="18"/>
        </w:rPr>
        <w:t>Czytelniczych</w:t>
      </w:r>
      <w:r w:rsidRPr="003D41C5">
        <w:rPr>
          <w:rFonts w:ascii="Verdana" w:eastAsia="Verdana" w:hAnsi="Verdana" w:cs="Verdana"/>
          <w:spacing w:val="-7"/>
          <w:sz w:val="18"/>
          <w:szCs w:val="18"/>
        </w:rPr>
        <w:t xml:space="preserve"> </w:t>
      </w:r>
      <w:r w:rsidRPr="003D41C5">
        <w:rPr>
          <w:rFonts w:ascii="Verdana" w:eastAsia="Verdana" w:hAnsi="Verdana" w:cs="Verdana"/>
          <w:sz w:val="18"/>
          <w:szCs w:val="18"/>
        </w:rPr>
        <w:t xml:space="preserve">oraz listów do ok. 13 500 szkół podstawowych (+/- 5%) w całej Polsce według listy dostarczonej Wykonawcy przez Zamawiającego. Lista zostanie przekazana Wykonawcy </w:t>
      </w:r>
      <w:r w:rsidRPr="003D41C5">
        <w:rPr>
          <w:rFonts w:ascii="Verdana" w:eastAsia="Verdana" w:hAnsi="Verdana" w:cs="Verdana"/>
          <w:b/>
          <w:sz w:val="18"/>
          <w:szCs w:val="18"/>
        </w:rPr>
        <w:t xml:space="preserve">do 13 października 2026r. </w:t>
      </w:r>
      <w:r w:rsidRPr="003D41C5">
        <w:rPr>
          <w:rFonts w:ascii="Verdana" w:eastAsia="Verdana" w:hAnsi="Verdana" w:cs="Verdana"/>
          <w:sz w:val="18"/>
          <w:szCs w:val="18"/>
        </w:rPr>
        <w:t>drogą elektroniczną w formie otwartego pliku elektronicznego</w:t>
      </w:r>
      <w:r w:rsidRPr="003D41C5">
        <w:rPr>
          <w:rFonts w:ascii="Verdana" w:eastAsia="Verdana" w:hAnsi="Verdana" w:cs="Verdana"/>
          <w:spacing w:val="19"/>
          <w:sz w:val="18"/>
          <w:szCs w:val="18"/>
        </w:rPr>
        <w:t xml:space="preserve"> </w:t>
      </w:r>
      <w:r w:rsidRPr="003D41C5">
        <w:rPr>
          <w:rFonts w:ascii="Verdana" w:eastAsia="Verdana" w:hAnsi="Verdana" w:cs="Verdana"/>
          <w:sz w:val="18"/>
          <w:szCs w:val="18"/>
        </w:rPr>
        <w:t>(w rozszerzeniu .</w:t>
      </w:r>
      <w:proofErr w:type="spellStart"/>
      <w:r w:rsidRPr="003D41C5">
        <w:rPr>
          <w:rFonts w:ascii="Verdana" w:eastAsia="Verdana" w:hAnsi="Verdana" w:cs="Verdana"/>
          <w:sz w:val="18"/>
          <w:szCs w:val="18"/>
        </w:rPr>
        <w:t>xlsx</w:t>
      </w:r>
      <w:proofErr w:type="spellEnd"/>
      <w:r w:rsidRPr="003D41C5">
        <w:rPr>
          <w:rFonts w:ascii="Verdana" w:eastAsia="Verdana" w:hAnsi="Verdana" w:cs="Verdana"/>
          <w:sz w:val="18"/>
          <w:szCs w:val="18"/>
        </w:rPr>
        <w:t>, .xls,</w:t>
      </w:r>
      <w:r w:rsidR="003D41C5" w:rsidRPr="003D41C5">
        <w:rPr>
          <w:rFonts w:ascii="Verdana" w:eastAsia="Verdana" w:hAnsi="Verdana" w:cs="Verdana"/>
          <w:sz w:val="18"/>
          <w:szCs w:val="18"/>
        </w:rPr>
        <w:t xml:space="preserve"> </w:t>
      </w:r>
      <w:r w:rsidRPr="003D41C5">
        <w:rPr>
          <w:rFonts w:ascii="Verdana" w:eastAsia="Verdana" w:hAnsi="Verdana" w:cs="Verdana"/>
          <w:sz w:val="18"/>
          <w:szCs w:val="18"/>
        </w:rPr>
        <w:t>.</w:t>
      </w:r>
      <w:proofErr w:type="spellStart"/>
      <w:r w:rsidRPr="003D41C5">
        <w:rPr>
          <w:rFonts w:ascii="Verdana" w:eastAsia="Verdana" w:hAnsi="Verdana" w:cs="Verdana"/>
          <w:sz w:val="18"/>
          <w:szCs w:val="18"/>
        </w:rPr>
        <w:t>csv</w:t>
      </w:r>
      <w:proofErr w:type="spellEnd"/>
      <w:r w:rsidRPr="003D41C5">
        <w:rPr>
          <w:rFonts w:ascii="Verdana" w:eastAsia="Verdana" w:hAnsi="Verdana" w:cs="Verdana"/>
          <w:spacing w:val="-15"/>
          <w:sz w:val="18"/>
          <w:szCs w:val="18"/>
        </w:rPr>
        <w:t xml:space="preserve"> </w:t>
      </w:r>
      <w:r w:rsidRPr="003D41C5">
        <w:rPr>
          <w:rFonts w:ascii="Verdana" w:eastAsia="Verdana" w:hAnsi="Verdana" w:cs="Verdana"/>
          <w:sz w:val="18"/>
          <w:szCs w:val="18"/>
        </w:rPr>
        <w:t>lub</w:t>
      </w:r>
      <w:r w:rsidRPr="003D41C5">
        <w:rPr>
          <w:rFonts w:ascii="Verdana" w:eastAsia="Verdana" w:hAnsi="Verdana" w:cs="Verdana"/>
          <w:spacing w:val="-13"/>
          <w:sz w:val="18"/>
          <w:szCs w:val="18"/>
        </w:rPr>
        <w:t xml:space="preserve"> </w:t>
      </w:r>
      <w:r w:rsidRPr="003D41C5">
        <w:rPr>
          <w:rFonts w:ascii="Verdana" w:eastAsia="Verdana" w:hAnsi="Verdana" w:cs="Verdana"/>
          <w:sz w:val="18"/>
          <w:szCs w:val="18"/>
        </w:rPr>
        <w:t>podobnym)</w:t>
      </w:r>
      <w:r w:rsidRPr="003D41C5">
        <w:rPr>
          <w:rFonts w:ascii="Verdana" w:eastAsia="Verdana" w:hAnsi="Verdana" w:cs="Verdana"/>
          <w:spacing w:val="-14"/>
          <w:sz w:val="18"/>
          <w:szCs w:val="18"/>
        </w:rPr>
        <w:t xml:space="preserve"> </w:t>
      </w:r>
      <w:r w:rsidRPr="003D41C5">
        <w:rPr>
          <w:rFonts w:ascii="Verdana" w:eastAsia="Verdana" w:hAnsi="Verdana" w:cs="Verdana"/>
          <w:sz w:val="18"/>
          <w:szCs w:val="18"/>
          <w:u w:val="single"/>
        </w:rPr>
        <w:t>zawierającego</w:t>
      </w:r>
      <w:r w:rsidRPr="003D41C5">
        <w:rPr>
          <w:rFonts w:ascii="Verdana" w:eastAsia="Verdana" w:hAnsi="Verdana" w:cs="Verdana"/>
          <w:spacing w:val="-13"/>
          <w:sz w:val="18"/>
          <w:szCs w:val="18"/>
          <w:u w:val="single"/>
        </w:rPr>
        <w:t xml:space="preserve"> </w:t>
      </w:r>
      <w:r w:rsidRPr="003D41C5">
        <w:rPr>
          <w:rFonts w:ascii="Verdana" w:eastAsia="Verdana" w:hAnsi="Verdana" w:cs="Verdana"/>
          <w:sz w:val="18"/>
          <w:szCs w:val="18"/>
          <w:u w:val="single"/>
        </w:rPr>
        <w:t>kolejne</w:t>
      </w:r>
      <w:r w:rsidRPr="003D41C5">
        <w:rPr>
          <w:rFonts w:ascii="Verdana" w:eastAsia="Verdana" w:hAnsi="Verdana" w:cs="Verdana"/>
          <w:spacing w:val="-11"/>
          <w:sz w:val="18"/>
          <w:szCs w:val="18"/>
          <w:u w:val="single"/>
        </w:rPr>
        <w:t xml:space="preserve"> </w:t>
      </w:r>
      <w:r w:rsidRPr="003D41C5">
        <w:rPr>
          <w:rFonts w:ascii="Verdana" w:eastAsia="Verdana" w:hAnsi="Verdana" w:cs="Verdana"/>
          <w:sz w:val="18"/>
          <w:szCs w:val="18"/>
          <w:u w:val="single"/>
        </w:rPr>
        <w:t>rekordy</w:t>
      </w:r>
      <w:r w:rsidRPr="003D41C5">
        <w:rPr>
          <w:rFonts w:ascii="Verdana" w:eastAsia="Verdana" w:hAnsi="Verdana" w:cs="Verdana"/>
          <w:spacing w:val="-15"/>
          <w:sz w:val="18"/>
          <w:szCs w:val="18"/>
          <w:u w:val="single"/>
        </w:rPr>
        <w:t xml:space="preserve"> </w:t>
      </w:r>
      <w:r w:rsidRPr="003D41C5">
        <w:rPr>
          <w:rFonts w:ascii="Verdana" w:eastAsia="Verdana" w:hAnsi="Verdana" w:cs="Verdana"/>
          <w:sz w:val="18"/>
          <w:szCs w:val="18"/>
          <w:u w:val="single"/>
        </w:rPr>
        <w:t>obejmujące</w:t>
      </w:r>
      <w:r w:rsidRPr="003D41C5">
        <w:rPr>
          <w:rFonts w:ascii="Verdana" w:eastAsia="Verdana" w:hAnsi="Verdana" w:cs="Verdana"/>
          <w:spacing w:val="-13"/>
          <w:sz w:val="18"/>
          <w:szCs w:val="18"/>
          <w:u w:val="single"/>
        </w:rPr>
        <w:t xml:space="preserve"> </w:t>
      </w:r>
      <w:r w:rsidRPr="003D41C5">
        <w:rPr>
          <w:rFonts w:ascii="Verdana" w:eastAsia="Verdana" w:hAnsi="Verdana" w:cs="Verdana"/>
          <w:sz w:val="18"/>
          <w:szCs w:val="18"/>
          <w:u w:val="single"/>
        </w:rPr>
        <w:t>co</w:t>
      </w:r>
      <w:r w:rsidRPr="003D41C5">
        <w:rPr>
          <w:rFonts w:ascii="Verdana" w:eastAsia="Verdana" w:hAnsi="Verdana" w:cs="Verdana"/>
          <w:spacing w:val="-13"/>
          <w:sz w:val="18"/>
          <w:szCs w:val="18"/>
          <w:u w:val="single"/>
        </w:rPr>
        <w:t xml:space="preserve"> </w:t>
      </w:r>
      <w:r w:rsidRPr="003D41C5">
        <w:rPr>
          <w:rFonts w:ascii="Verdana" w:eastAsia="Verdana" w:hAnsi="Verdana" w:cs="Verdana"/>
          <w:sz w:val="18"/>
          <w:szCs w:val="18"/>
          <w:u w:val="single"/>
        </w:rPr>
        <w:t>najmniej</w:t>
      </w:r>
      <w:r w:rsidRPr="003D41C5">
        <w:rPr>
          <w:rFonts w:ascii="Verdana" w:eastAsia="Verdana" w:hAnsi="Verdana" w:cs="Verdana"/>
          <w:spacing w:val="-13"/>
          <w:sz w:val="18"/>
          <w:szCs w:val="18"/>
          <w:u w:val="single"/>
        </w:rPr>
        <w:t xml:space="preserve"> </w:t>
      </w:r>
      <w:r w:rsidRPr="003D41C5">
        <w:rPr>
          <w:rFonts w:ascii="Verdana" w:eastAsia="Verdana" w:hAnsi="Verdana" w:cs="Verdana"/>
          <w:sz w:val="18"/>
          <w:szCs w:val="18"/>
          <w:u w:val="single"/>
        </w:rPr>
        <w:t>nazwę,</w:t>
      </w:r>
      <w:r w:rsidRPr="003D41C5">
        <w:rPr>
          <w:rFonts w:ascii="Verdana" w:eastAsia="Verdana" w:hAnsi="Verdana" w:cs="Verdana"/>
          <w:spacing w:val="-14"/>
          <w:sz w:val="18"/>
          <w:szCs w:val="18"/>
          <w:u w:val="single"/>
        </w:rPr>
        <w:t xml:space="preserve"> </w:t>
      </w:r>
      <w:r w:rsidRPr="003D41C5">
        <w:rPr>
          <w:rFonts w:ascii="Verdana" w:eastAsia="Verdana" w:hAnsi="Verdana" w:cs="Verdana"/>
          <w:sz w:val="18"/>
          <w:szCs w:val="18"/>
          <w:u w:val="single"/>
        </w:rPr>
        <w:t>adres</w:t>
      </w:r>
      <w:r w:rsidRPr="003D41C5">
        <w:rPr>
          <w:rFonts w:ascii="Verdana" w:eastAsia="Verdana" w:hAnsi="Verdana" w:cs="Verdana"/>
          <w:spacing w:val="-14"/>
          <w:sz w:val="18"/>
          <w:szCs w:val="18"/>
          <w:u w:val="single"/>
        </w:rPr>
        <w:t xml:space="preserve"> </w:t>
      </w:r>
      <w:r w:rsidRPr="003D41C5">
        <w:rPr>
          <w:rFonts w:ascii="Verdana" w:eastAsia="Verdana" w:hAnsi="Verdana" w:cs="Verdana"/>
          <w:sz w:val="18"/>
          <w:szCs w:val="18"/>
          <w:u w:val="single"/>
        </w:rPr>
        <w:t>szkoły</w:t>
      </w:r>
      <w:r w:rsidRPr="003D41C5">
        <w:rPr>
          <w:rFonts w:ascii="Verdana" w:eastAsia="Verdana" w:hAnsi="Verdana" w:cs="Verdana"/>
          <w:spacing w:val="-14"/>
          <w:sz w:val="18"/>
          <w:szCs w:val="18"/>
          <w:u w:val="single"/>
        </w:rPr>
        <w:t xml:space="preserve"> </w:t>
      </w:r>
      <w:r w:rsidRPr="003D41C5">
        <w:rPr>
          <w:rFonts w:ascii="Verdana" w:eastAsia="Verdana" w:hAnsi="Verdana" w:cs="Verdana"/>
          <w:sz w:val="18"/>
          <w:szCs w:val="18"/>
          <w:u w:val="single"/>
        </w:rPr>
        <w:t>oraz</w:t>
      </w:r>
      <w:r w:rsidRPr="003D41C5">
        <w:rPr>
          <w:rFonts w:ascii="Verdana" w:eastAsia="Verdana" w:hAnsi="Verdana" w:cs="Verdana"/>
          <w:sz w:val="18"/>
          <w:szCs w:val="18"/>
        </w:rPr>
        <w:t xml:space="preserve"> </w:t>
      </w:r>
      <w:r w:rsidRPr="003D41C5">
        <w:rPr>
          <w:rFonts w:ascii="Verdana" w:eastAsia="Verdana" w:hAnsi="Verdana" w:cs="Verdana"/>
          <w:sz w:val="18"/>
          <w:szCs w:val="18"/>
          <w:u w:val="single"/>
        </w:rPr>
        <w:t>liczbę Wyprawek Czytelniczych</w:t>
      </w:r>
      <w:r w:rsidRPr="003D41C5">
        <w:rPr>
          <w:rFonts w:ascii="Verdana" w:eastAsia="Verdana" w:hAnsi="Verdana" w:cs="Verdana"/>
          <w:sz w:val="18"/>
          <w:szCs w:val="18"/>
        </w:rPr>
        <w:t xml:space="preserve">. Wykonawca rozpocznie dystrybucję pakietów niezwłocznie, nie później jednak </w:t>
      </w:r>
      <w:r w:rsidRPr="003D41C5">
        <w:rPr>
          <w:rFonts w:ascii="Verdana" w:eastAsia="Verdana" w:hAnsi="Verdana" w:cs="Verdana"/>
          <w:b/>
          <w:sz w:val="18"/>
          <w:szCs w:val="18"/>
        </w:rPr>
        <w:t>niż 19 października</w:t>
      </w:r>
      <w:r w:rsidRPr="003D41C5">
        <w:rPr>
          <w:rFonts w:ascii="Verdana" w:eastAsia="Verdana" w:hAnsi="Verdana" w:cs="Verdana"/>
          <w:sz w:val="18"/>
          <w:szCs w:val="18"/>
        </w:rPr>
        <w:t xml:space="preserve">. Pakiety zostaną rozesłane przez Wykonawcę </w:t>
      </w:r>
      <w:r w:rsidRPr="003D41C5">
        <w:rPr>
          <w:rFonts w:ascii="Verdana" w:eastAsia="Verdana" w:hAnsi="Verdana" w:cs="Verdana"/>
          <w:b/>
          <w:sz w:val="18"/>
          <w:szCs w:val="18"/>
        </w:rPr>
        <w:t xml:space="preserve">do 4 grudnia 2026 r. </w:t>
      </w:r>
      <w:r w:rsidRPr="003D41C5">
        <w:rPr>
          <w:rFonts w:ascii="Verdana" w:eastAsia="Verdana" w:hAnsi="Verdana" w:cs="Verdana"/>
          <w:sz w:val="18"/>
          <w:szCs w:val="18"/>
        </w:rPr>
        <w:t>(</w:t>
      </w:r>
      <w:r w:rsidRPr="003D41C5">
        <w:rPr>
          <w:rFonts w:ascii="Verdana" w:eastAsia="Verdana" w:hAnsi="Verdana" w:cs="Verdana"/>
          <w:sz w:val="18"/>
          <w:szCs w:val="18"/>
          <w:u w:val="single"/>
        </w:rPr>
        <w:t>do tej daty wszystkie pakiety powinny zostać wysłane przez Wykonawcę</w:t>
      </w:r>
      <w:r w:rsidRPr="003D41C5">
        <w:rPr>
          <w:rFonts w:ascii="Verdana" w:eastAsia="Verdana" w:hAnsi="Verdana" w:cs="Verdana"/>
          <w:sz w:val="18"/>
          <w:szCs w:val="18"/>
        </w:rPr>
        <w:t>).</w:t>
      </w:r>
    </w:p>
    <w:p w14:paraId="46A1E0EF" w14:textId="77777777" w:rsidR="004816A3" w:rsidRPr="00653F77" w:rsidRDefault="004816A3" w:rsidP="004816A3">
      <w:pPr>
        <w:widowControl w:val="0"/>
        <w:autoSpaceDE w:val="0"/>
        <w:autoSpaceDN w:val="0"/>
        <w:spacing w:after="0" w:line="240" w:lineRule="auto"/>
        <w:rPr>
          <w:rFonts w:ascii="Verdana" w:eastAsia="Verdana" w:hAnsi="Verdana" w:cs="Verdana"/>
          <w:sz w:val="18"/>
          <w:szCs w:val="18"/>
        </w:rPr>
      </w:pPr>
    </w:p>
    <w:p w14:paraId="4B3F118E" w14:textId="77777777" w:rsidR="004816A3" w:rsidRPr="00653F77" w:rsidRDefault="004816A3" w:rsidP="004816A3">
      <w:pPr>
        <w:widowControl w:val="0"/>
        <w:autoSpaceDE w:val="0"/>
        <w:autoSpaceDN w:val="0"/>
        <w:spacing w:before="65" w:after="0" w:line="240" w:lineRule="auto"/>
        <w:rPr>
          <w:rFonts w:ascii="Verdana" w:eastAsia="Verdana" w:hAnsi="Verdana" w:cs="Verdana"/>
          <w:sz w:val="18"/>
          <w:szCs w:val="18"/>
        </w:rPr>
      </w:pPr>
    </w:p>
    <w:p w14:paraId="4D916188" w14:textId="77777777" w:rsidR="004816A3" w:rsidRPr="00653F77" w:rsidRDefault="004816A3" w:rsidP="004816A3">
      <w:pPr>
        <w:widowControl w:val="0"/>
        <w:autoSpaceDE w:val="0"/>
        <w:autoSpaceDN w:val="0"/>
        <w:spacing w:after="0" w:line="240" w:lineRule="auto"/>
        <w:ind w:left="141"/>
        <w:jc w:val="both"/>
        <w:rPr>
          <w:rFonts w:ascii="Verdana" w:eastAsia="Verdana" w:hAnsi="Verdana" w:cs="Verdana"/>
          <w:sz w:val="18"/>
          <w:szCs w:val="18"/>
        </w:rPr>
      </w:pPr>
      <w:r w:rsidRPr="00653F77">
        <w:rPr>
          <w:rFonts w:ascii="Verdana" w:eastAsia="Verdana" w:hAnsi="Verdana" w:cs="Verdana"/>
          <w:sz w:val="18"/>
          <w:szCs w:val="18"/>
        </w:rPr>
        <w:t>Każdy</w:t>
      </w:r>
      <w:r w:rsidRPr="00653F77">
        <w:rPr>
          <w:rFonts w:ascii="Verdana" w:eastAsia="Verdana" w:hAnsi="Verdana" w:cs="Verdana"/>
          <w:spacing w:val="-5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wysłany</w:t>
      </w:r>
      <w:r w:rsidRPr="00653F77">
        <w:rPr>
          <w:rFonts w:ascii="Verdana" w:eastAsia="Verdana" w:hAnsi="Verdana" w:cs="Verdana"/>
          <w:spacing w:val="-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do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szkoły</w:t>
      </w:r>
      <w:r w:rsidRPr="00653F77">
        <w:rPr>
          <w:rFonts w:ascii="Verdana" w:eastAsia="Verdana" w:hAnsi="Verdana" w:cs="Verdana"/>
          <w:spacing w:val="-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b/>
          <w:sz w:val="18"/>
          <w:szCs w:val="18"/>
        </w:rPr>
        <w:t>pakiet</w:t>
      </w:r>
      <w:r w:rsidRPr="00653F77">
        <w:rPr>
          <w:rFonts w:ascii="Verdana" w:eastAsia="Verdana" w:hAnsi="Verdana" w:cs="Verdana"/>
          <w:b/>
          <w:spacing w:val="-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będzie</w:t>
      </w:r>
      <w:r w:rsidRPr="00653F77">
        <w:rPr>
          <w:rFonts w:ascii="Verdana" w:eastAsia="Verdana" w:hAnsi="Verdana" w:cs="Verdana"/>
          <w:spacing w:val="-3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składał</w:t>
      </w:r>
      <w:r w:rsidRPr="00653F77">
        <w:rPr>
          <w:rFonts w:ascii="Verdana" w:eastAsia="Verdana" w:hAnsi="Verdana" w:cs="Verdana"/>
          <w:spacing w:val="-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się</w:t>
      </w:r>
      <w:r w:rsidRPr="00653F77">
        <w:rPr>
          <w:rFonts w:ascii="Verdana" w:eastAsia="Verdana" w:hAnsi="Verdana" w:cs="Verdana"/>
          <w:spacing w:val="-3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pacing w:val="-5"/>
          <w:sz w:val="18"/>
          <w:szCs w:val="18"/>
        </w:rPr>
        <w:t>z:</w:t>
      </w:r>
    </w:p>
    <w:p w14:paraId="5D577C4A" w14:textId="2FC1A985" w:rsidR="004816A3" w:rsidRPr="00653F77" w:rsidRDefault="004816A3" w:rsidP="004816A3">
      <w:pPr>
        <w:widowControl w:val="0"/>
        <w:numPr>
          <w:ilvl w:val="0"/>
          <w:numId w:val="2"/>
        </w:numPr>
        <w:tabs>
          <w:tab w:val="left" w:pos="427"/>
        </w:tabs>
        <w:autoSpaceDE w:val="0"/>
        <w:autoSpaceDN w:val="0"/>
        <w:spacing w:before="33" w:after="0" w:line="240" w:lineRule="auto"/>
        <w:ind w:right="138" w:firstLine="0"/>
        <w:jc w:val="both"/>
        <w:rPr>
          <w:rFonts w:ascii="Verdana" w:eastAsia="Verdana" w:hAnsi="Verdana" w:cs="Verdana"/>
          <w:sz w:val="18"/>
          <w:szCs w:val="18"/>
        </w:rPr>
      </w:pPr>
      <w:r w:rsidRPr="00653F77">
        <w:rPr>
          <w:rFonts w:ascii="Verdana" w:eastAsia="Verdana" w:hAnsi="Verdana" w:cs="Verdana"/>
          <w:sz w:val="18"/>
          <w:szCs w:val="18"/>
        </w:rPr>
        <w:t xml:space="preserve">Wyprawek Czytelniczych (książka pt. </w:t>
      </w:r>
      <w:r w:rsidRPr="00653F77">
        <w:rPr>
          <w:rFonts w:ascii="Verdana" w:eastAsia="Verdana" w:hAnsi="Verdana" w:cs="Verdana"/>
          <w:i/>
          <w:sz w:val="18"/>
          <w:szCs w:val="18"/>
        </w:rPr>
        <w:t xml:space="preserve">Duch z biblioteki </w:t>
      </w:r>
      <w:r w:rsidRPr="00653F77">
        <w:rPr>
          <w:rFonts w:ascii="Verdana" w:eastAsia="Verdana" w:hAnsi="Verdana" w:cs="Verdana"/>
          <w:sz w:val="18"/>
          <w:szCs w:val="18"/>
        </w:rPr>
        <w:t>i broszura dla rodziców</w:t>
      </w:r>
      <w:r w:rsidRPr="00653F77">
        <w:rPr>
          <w:rFonts w:ascii="Verdana" w:eastAsia="Verdana" w:hAnsi="Verdana" w:cs="Verdana"/>
          <w:i/>
          <w:sz w:val="18"/>
          <w:szCs w:val="18"/>
        </w:rPr>
        <w:t xml:space="preserve">, </w:t>
      </w:r>
      <w:r w:rsidRPr="00653F77">
        <w:rPr>
          <w:rFonts w:ascii="Verdana" w:eastAsia="Verdana" w:hAnsi="Verdana" w:cs="Verdana"/>
          <w:sz w:val="18"/>
          <w:szCs w:val="18"/>
        </w:rPr>
        <w:t>które stanowią zafoliowany komplet, wymiary jednego kompletu: 18,0 cm x 23,0 cm x 2 cm, waga jednego kompletu 0,</w:t>
      </w:r>
      <w:r w:rsidR="00F003B1">
        <w:rPr>
          <w:rFonts w:ascii="Verdana" w:eastAsia="Verdana" w:hAnsi="Verdana" w:cs="Verdana"/>
          <w:sz w:val="18"/>
          <w:szCs w:val="18"/>
        </w:rPr>
        <w:t>51</w:t>
      </w:r>
      <w:r w:rsidRPr="00653F77">
        <w:rPr>
          <w:rFonts w:ascii="Verdana" w:eastAsia="Verdana" w:hAnsi="Verdana" w:cs="Verdana"/>
          <w:sz w:val="18"/>
          <w:szCs w:val="18"/>
        </w:rPr>
        <w:t xml:space="preserve"> kg) – liczba Wyprawek w pakiecie wg dostarczonej Wykonawcy listy.</w:t>
      </w:r>
    </w:p>
    <w:p w14:paraId="00481394" w14:textId="77777777" w:rsidR="004816A3" w:rsidRPr="00653F77" w:rsidRDefault="004816A3" w:rsidP="004816A3">
      <w:pPr>
        <w:widowControl w:val="0"/>
        <w:numPr>
          <w:ilvl w:val="0"/>
          <w:numId w:val="2"/>
        </w:numPr>
        <w:tabs>
          <w:tab w:val="left" w:pos="380"/>
        </w:tabs>
        <w:autoSpaceDE w:val="0"/>
        <w:autoSpaceDN w:val="0"/>
        <w:spacing w:after="0" w:line="240" w:lineRule="auto"/>
        <w:ind w:right="138" w:firstLine="0"/>
        <w:jc w:val="both"/>
        <w:rPr>
          <w:rFonts w:ascii="Verdana" w:eastAsia="Verdana" w:hAnsi="Verdana" w:cs="Verdana"/>
          <w:sz w:val="18"/>
          <w:szCs w:val="18"/>
        </w:rPr>
      </w:pPr>
      <w:r w:rsidRPr="00653F77">
        <w:rPr>
          <w:rFonts w:ascii="Verdana" w:eastAsia="Verdana" w:hAnsi="Verdana" w:cs="Verdana"/>
          <w:sz w:val="18"/>
          <w:szCs w:val="18"/>
        </w:rPr>
        <w:t>Jednego</w:t>
      </w:r>
      <w:r w:rsidRPr="00653F77">
        <w:rPr>
          <w:rFonts w:ascii="Verdana" w:eastAsia="Verdana" w:hAnsi="Verdana" w:cs="Verdana"/>
          <w:spacing w:val="-7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listu</w:t>
      </w:r>
      <w:r w:rsidRPr="00653F77">
        <w:rPr>
          <w:rFonts w:ascii="Verdana" w:eastAsia="Verdana" w:hAnsi="Verdana" w:cs="Verdana"/>
          <w:spacing w:val="-3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do</w:t>
      </w:r>
      <w:r w:rsidRPr="00653F77">
        <w:rPr>
          <w:rFonts w:ascii="Verdana" w:eastAsia="Verdana" w:hAnsi="Verdana" w:cs="Verdana"/>
          <w:spacing w:val="-5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szkół,</w:t>
      </w:r>
      <w:r w:rsidRPr="00653F77">
        <w:rPr>
          <w:rFonts w:ascii="Verdana" w:eastAsia="Verdana" w:hAnsi="Verdana" w:cs="Verdana"/>
          <w:spacing w:val="-7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który</w:t>
      </w:r>
      <w:r w:rsidRPr="00653F77">
        <w:rPr>
          <w:rFonts w:ascii="Verdana" w:eastAsia="Verdana" w:hAnsi="Verdana" w:cs="Verdana"/>
          <w:spacing w:val="-7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zostanie</w:t>
      </w:r>
      <w:r w:rsidRPr="00653F77">
        <w:rPr>
          <w:rFonts w:ascii="Verdana" w:eastAsia="Verdana" w:hAnsi="Verdana" w:cs="Verdana"/>
          <w:spacing w:val="-5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dołączony</w:t>
      </w:r>
      <w:r w:rsidRPr="00653F77">
        <w:rPr>
          <w:rFonts w:ascii="Verdana" w:eastAsia="Verdana" w:hAnsi="Verdana" w:cs="Verdana"/>
          <w:spacing w:val="-7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do</w:t>
      </w:r>
      <w:r w:rsidRPr="00653F77">
        <w:rPr>
          <w:rFonts w:ascii="Verdana" w:eastAsia="Verdana" w:hAnsi="Verdana" w:cs="Verdana"/>
          <w:spacing w:val="-7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Wyprawek</w:t>
      </w:r>
      <w:r w:rsidRPr="00653F77">
        <w:rPr>
          <w:rFonts w:ascii="Verdana" w:eastAsia="Verdana" w:hAnsi="Verdana" w:cs="Verdana"/>
          <w:spacing w:val="-7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Czytelniczych.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Listy</w:t>
      </w:r>
      <w:r w:rsidRPr="00653F77">
        <w:rPr>
          <w:rFonts w:ascii="Verdana" w:eastAsia="Verdana" w:hAnsi="Verdana" w:cs="Verdana"/>
          <w:spacing w:val="-7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zapakowane</w:t>
      </w:r>
      <w:r w:rsidRPr="00653F77">
        <w:rPr>
          <w:rFonts w:ascii="Verdana" w:eastAsia="Verdana" w:hAnsi="Verdana" w:cs="Verdana"/>
          <w:spacing w:val="-8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 kopertę C5 powinny zostać włożone do pierwszego pudełka każdej z przesyłek, tego, na którym będzie znajdować się etykieta wysyłkowa.</w:t>
      </w:r>
    </w:p>
    <w:p w14:paraId="6823CF6F" w14:textId="77777777" w:rsidR="004816A3" w:rsidRPr="00653F77" w:rsidRDefault="004816A3" w:rsidP="004816A3">
      <w:pPr>
        <w:widowControl w:val="0"/>
        <w:autoSpaceDE w:val="0"/>
        <w:autoSpaceDN w:val="0"/>
        <w:spacing w:before="1" w:after="0"/>
        <w:ind w:left="141" w:right="137"/>
        <w:jc w:val="both"/>
        <w:rPr>
          <w:rFonts w:ascii="Verdana" w:eastAsia="Verdana" w:hAnsi="Verdana" w:cs="Verdana"/>
          <w:sz w:val="18"/>
          <w:szCs w:val="18"/>
        </w:rPr>
      </w:pPr>
      <w:r w:rsidRPr="00653F77">
        <w:rPr>
          <w:rFonts w:ascii="Verdana" w:eastAsia="Verdana" w:hAnsi="Verdana" w:cs="Verdana"/>
          <w:sz w:val="18"/>
          <w:szCs w:val="18"/>
        </w:rPr>
        <w:t>Ponadto na każde pierwsze pudełko przesyłki, na którym będzie znajdować się</w:t>
      </w:r>
      <w:r w:rsidRPr="00653F77">
        <w:rPr>
          <w:rFonts w:ascii="Verdana" w:eastAsia="Verdana" w:hAnsi="Verdana" w:cs="Verdana"/>
          <w:spacing w:val="-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etykieta wysyłkowa, powinna zostać dodatkowo naklejona etykieta informacyjna w formacie 150 mm x 100 mm zawierająca hasło: „Darmowe Wyprawki Czytelnicze dla pierwszoklasistów od Instytutu Książki. Przekaż do biblioteki szkolnej.” oraz zestaw logotypów: Instytut Książki, Mała Książka Wielki Człowiek,</w:t>
      </w:r>
      <w:r w:rsidRPr="00653F77">
        <w:rPr>
          <w:rFonts w:ascii="Verdana" w:eastAsia="Verdana" w:hAnsi="Verdana" w:cs="Verdana"/>
          <w:spacing w:val="-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Ministerstwo</w:t>
      </w:r>
      <w:r w:rsidRPr="00653F77">
        <w:rPr>
          <w:rFonts w:ascii="Verdana" w:eastAsia="Verdana" w:hAnsi="Verdana" w:cs="Verdana"/>
          <w:spacing w:val="-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Kultury</w:t>
      </w:r>
      <w:r w:rsidRPr="00653F77">
        <w:rPr>
          <w:rFonts w:ascii="Verdana" w:eastAsia="Verdana" w:hAnsi="Verdana" w:cs="Verdana"/>
          <w:spacing w:val="-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i</w:t>
      </w:r>
      <w:r w:rsidRPr="00653F77">
        <w:rPr>
          <w:rFonts w:ascii="Verdana" w:eastAsia="Verdana" w:hAnsi="Verdana" w:cs="Verdana"/>
          <w:spacing w:val="-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Dziedzictwa</w:t>
      </w:r>
      <w:r w:rsidRPr="00653F77">
        <w:rPr>
          <w:rFonts w:ascii="Verdana" w:eastAsia="Verdana" w:hAnsi="Verdana" w:cs="Verdana"/>
          <w:spacing w:val="-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Narodowego.</w:t>
      </w:r>
      <w:r w:rsidRPr="00653F77">
        <w:rPr>
          <w:rFonts w:ascii="Verdana" w:eastAsia="Verdana" w:hAnsi="Verdana" w:cs="Verdana"/>
          <w:spacing w:val="-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Zamawiający</w:t>
      </w:r>
      <w:r w:rsidRPr="00653F77">
        <w:rPr>
          <w:rFonts w:ascii="Verdana" w:eastAsia="Verdana" w:hAnsi="Verdana" w:cs="Verdana"/>
          <w:spacing w:val="-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dostarczy</w:t>
      </w:r>
      <w:r w:rsidRPr="00653F77">
        <w:rPr>
          <w:rFonts w:ascii="Verdana" w:eastAsia="Verdana" w:hAnsi="Verdana" w:cs="Verdana"/>
          <w:spacing w:val="-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Wykonawcy</w:t>
      </w:r>
      <w:r w:rsidRPr="00653F77">
        <w:rPr>
          <w:rFonts w:ascii="Verdana" w:eastAsia="Verdana" w:hAnsi="Verdana" w:cs="Verdana"/>
          <w:spacing w:val="-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wzór naklejki w wersji elektronicznej. Na podstawie przesłanego wzoru Wykonawca przygotuje projekt graficzny naklejki i przedstawi go do akceptacji Zamawiającego.</w:t>
      </w:r>
    </w:p>
    <w:p w14:paraId="40D9B7C8" w14:textId="77777777" w:rsidR="004816A3" w:rsidRPr="00653F77" w:rsidRDefault="004816A3" w:rsidP="004816A3">
      <w:pPr>
        <w:widowControl w:val="0"/>
        <w:autoSpaceDE w:val="0"/>
        <w:autoSpaceDN w:val="0"/>
        <w:spacing w:after="0"/>
        <w:ind w:left="141" w:right="138"/>
        <w:jc w:val="both"/>
        <w:rPr>
          <w:rFonts w:ascii="Verdana" w:eastAsia="Verdana" w:hAnsi="Verdana" w:cs="Verdana"/>
          <w:sz w:val="18"/>
          <w:szCs w:val="18"/>
        </w:rPr>
      </w:pPr>
      <w:r w:rsidRPr="00653F77">
        <w:rPr>
          <w:rFonts w:ascii="Verdana" w:eastAsia="Verdana" w:hAnsi="Verdana" w:cs="Verdana"/>
          <w:sz w:val="18"/>
          <w:szCs w:val="18"/>
        </w:rPr>
        <w:t>Pakiety</w:t>
      </w:r>
      <w:r w:rsidRPr="00653F77">
        <w:rPr>
          <w:rFonts w:ascii="Verdana" w:eastAsia="Verdana" w:hAnsi="Verdana" w:cs="Verdana"/>
          <w:spacing w:val="-1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będą</w:t>
      </w:r>
      <w:r w:rsidRPr="00653F77">
        <w:rPr>
          <w:rFonts w:ascii="Verdana" w:eastAsia="Verdana" w:hAnsi="Verdana" w:cs="Verdana"/>
          <w:spacing w:val="-1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się</w:t>
      </w:r>
      <w:r w:rsidRPr="00653F77">
        <w:rPr>
          <w:rFonts w:ascii="Verdana" w:eastAsia="Verdana" w:hAnsi="Verdana" w:cs="Verdana"/>
          <w:spacing w:val="-1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od</w:t>
      </w:r>
      <w:r w:rsidRPr="00653F77">
        <w:rPr>
          <w:rFonts w:ascii="Verdana" w:eastAsia="Verdana" w:hAnsi="Verdana" w:cs="Verdana"/>
          <w:spacing w:val="-10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siebie</w:t>
      </w:r>
      <w:r w:rsidRPr="00653F77">
        <w:rPr>
          <w:rFonts w:ascii="Verdana" w:eastAsia="Verdana" w:hAnsi="Verdana" w:cs="Verdana"/>
          <w:spacing w:val="-10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różniły</w:t>
      </w:r>
      <w:r w:rsidRPr="00653F77">
        <w:rPr>
          <w:rFonts w:ascii="Verdana" w:eastAsia="Verdana" w:hAnsi="Verdana" w:cs="Verdana"/>
          <w:spacing w:val="-1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jedynie</w:t>
      </w:r>
      <w:r w:rsidRPr="00653F77">
        <w:rPr>
          <w:rFonts w:ascii="Verdana" w:eastAsia="Verdana" w:hAnsi="Verdana" w:cs="Verdana"/>
          <w:spacing w:val="-7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liczbą</w:t>
      </w:r>
      <w:r w:rsidRPr="00653F77">
        <w:rPr>
          <w:rFonts w:ascii="Verdana" w:eastAsia="Verdana" w:hAnsi="Verdana" w:cs="Verdana"/>
          <w:spacing w:val="-10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Wyprawek</w:t>
      </w:r>
      <w:r w:rsidRPr="00653F77">
        <w:rPr>
          <w:rFonts w:ascii="Verdana" w:eastAsia="Verdana" w:hAnsi="Verdana" w:cs="Verdana"/>
          <w:spacing w:val="-10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Czytelniczych,</w:t>
      </w:r>
      <w:r w:rsidRPr="00653F77">
        <w:rPr>
          <w:rFonts w:ascii="Verdana" w:eastAsia="Verdana" w:hAnsi="Verdana" w:cs="Verdana"/>
          <w:spacing w:val="-1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które</w:t>
      </w:r>
      <w:r w:rsidRPr="00653F77">
        <w:rPr>
          <w:rFonts w:ascii="Verdana" w:eastAsia="Verdana" w:hAnsi="Verdana" w:cs="Verdana"/>
          <w:spacing w:val="-10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zostaną</w:t>
      </w:r>
      <w:r w:rsidRPr="00653F77">
        <w:rPr>
          <w:rFonts w:ascii="Verdana" w:eastAsia="Verdana" w:hAnsi="Verdana" w:cs="Verdana"/>
          <w:spacing w:val="-13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umieszczone w pakiecie dla danej szkoły. Wykonawca jest zobowiązany wysłać do danej szkoły dokładnie taką liczbę materiałów, jaka została określona przez Zamawiającego. Dla ułatwienia potencjalnym Wykonawcom</w:t>
      </w:r>
      <w:r w:rsidRPr="00653F77">
        <w:rPr>
          <w:rFonts w:ascii="Verdana" w:eastAsia="Verdana" w:hAnsi="Verdana" w:cs="Verdana"/>
          <w:spacing w:val="-1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sporządzenia</w:t>
      </w:r>
      <w:r w:rsidRPr="00653F77">
        <w:rPr>
          <w:rFonts w:ascii="Verdana" w:eastAsia="Verdana" w:hAnsi="Verdana" w:cs="Verdana"/>
          <w:spacing w:val="-1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kalkulacji</w:t>
      </w:r>
      <w:r w:rsidRPr="00653F77">
        <w:rPr>
          <w:rFonts w:ascii="Verdana" w:eastAsia="Verdana" w:hAnsi="Verdana" w:cs="Verdana"/>
          <w:spacing w:val="-13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i</w:t>
      </w:r>
      <w:r w:rsidRPr="00653F77">
        <w:rPr>
          <w:rFonts w:ascii="Verdana" w:eastAsia="Verdana" w:hAnsi="Verdana" w:cs="Verdana"/>
          <w:spacing w:val="-13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przedstawienia</w:t>
      </w:r>
      <w:r w:rsidRPr="00653F77">
        <w:rPr>
          <w:rFonts w:ascii="Verdana" w:eastAsia="Verdana" w:hAnsi="Verdana" w:cs="Verdana"/>
          <w:spacing w:val="-1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oferty</w:t>
      </w:r>
      <w:r w:rsidRPr="00653F77">
        <w:rPr>
          <w:rFonts w:ascii="Verdana" w:eastAsia="Verdana" w:hAnsi="Verdana" w:cs="Verdana"/>
          <w:spacing w:val="-1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Zamawiający</w:t>
      </w:r>
      <w:r w:rsidRPr="00653F77">
        <w:rPr>
          <w:rFonts w:ascii="Verdana" w:eastAsia="Verdana" w:hAnsi="Verdana" w:cs="Verdana"/>
          <w:spacing w:val="-15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przedstawia</w:t>
      </w:r>
      <w:r w:rsidRPr="00653F77">
        <w:rPr>
          <w:rFonts w:ascii="Verdana" w:eastAsia="Verdana" w:hAnsi="Verdana" w:cs="Verdana"/>
          <w:spacing w:val="-1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</w:t>
      </w:r>
      <w:r w:rsidRPr="00653F77">
        <w:rPr>
          <w:rFonts w:ascii="Verdana" w:eastAsia="Verdana" w:hAnsi="Verdana" w:cs="Verdana"/>
          <w:spacing w:val="-1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 xml:space="preserve">Załączniku nr A1do SWZ listę szkół z roku ubiegłego, w której ostatnia kolumna odpowiada liczbie Wyprawek Czytelniczych, które trafiały do każdej szkoły. Lista ubiegłoroczna </w:t>
      </w:r>
      <w:r w:rsidRPr="00653F77">
        <w:rPr>
          <w:rFonts w:ascii="Verdana" w:eastAsia="Verdana" w:hAnsi="Verdana" w:cs="Verdana"/>
          <w:sz w:val="18"/>
          <w:szCs w:val="18"/>
        </w:rPr>
        <w:lastRenderedPageBreak/>
        <w:t>ma tylko charakter poglądowy, umożliwiający Wykonawcom zapoznanie się z charakterem przedmiotowego zamówienia. Jej udostępnienie nie zdejmuje z Wykonawców obowiązku oszacowania w ofercie kosztów wszystkich świadczeń objętych SWZ i niniejszym opisem przedmiotu zamówienia.</w:t>
      </w:r>
    </w:p>
    <w:p w14:paraId="7B6C4F71" w14:textId="77777777" w:rsidR="004816A3" w:rsidRPr="00653F77" w:rsidRDefault="004816A3" w:rsidP="004816A3">
      <w:pPr>
        <w:widowControl w:val="0"/>
        <w:autoSpaceDE w:val="0"/>
        <w:autoSpaceDN w:val="0"/>
        <w:spacing w:before="153" w:after="0" w:line="240" w:lineRule="auto"/>
        <w:rPr>
          <w:rFonts w:ascii="Verdana" w:eastAsia="Verdana" w:hAnsi="Verdana" w:cs="Verdana"/>
          <w:sz w:val="18"/>
          <w:szCs w:val="18"/>
        </w:rPr>
      </w:pPr>
    </w:p>
    <w:p w14:paraId="05431C5B" w14:textId="29A54D18" w:rsidR="004816A3" w:rsidRPr="00653F77" w:rsidRDefault="004816A3" w:rsidP="002404D8">
      <w:pPr>
        <w:widowControl w:val="0"/>
        <w:autoSpaceDE w:val="0"/>
        <w:autoSpaceDN w:val="0"/>
        <w:spacing w:after="0"/>
        <w:ind w:left="141" w:right="139"/>
        <w:jc w:val="both"/>
        <w:rPr>
          <w:rFonts w:ascii="Verdana" w:eastAsia="Verdana" w:hAnsi="Verdana" w:cs="Verdana"/>
          <w:sz w:val="18"/>
          <w:szCs w:val="18"/>
        </w:rPr>
      </w:pPr>
      <w:r w:rsidRPr="00653F77">
        <w:rPr>
          <w:rFonts w:ascii="Verdana" w:eastAsia="Verdana" w:hAnsi="Verdana" w:cs="Verdana"/>
          <w:sz w:val="18"/>
          <w:szCs w:val="18"/>
        </w:rPr>
        <w:t>Każdy pakiet może składać się z kilku osobnych elementów (np. paczek/opakowań). Wykonawca zapewni odpowiednie opakowania potrzebne do wysyłki pakietów, aby rozdystrybuować je do szkół w odpowiednich ilościach. Opakowania muszą zabezpieczać materiały przed uszkodzeniem w transporcie.</w:t>
      </w:r>
      <w:r w:rsidRPr="00653F77">
        <w:rPr>
          <w:rFonts w:ascii="Verdana" w:eastAsia="Verdana" w:hAnsi="Verdana" w:cs="Verdana"/>
          <w:spacing w:val="40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</w:t>
      </w:r>
      <w:r w:rsidRPr="00653F77">
        <w:rPr>
          <w:rFonts w:ascii="Verdana" w:eastAsia="Verdana" w:hAnsi="Verdana" w:cs="Verdana"/>
          <w:spacing w:val="40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przypadku,</w:t>
      </w:r>
      <w:r w:rsidRPr="00653F77">
        <w:rPr>
          <w:rFonts w:ascii="Verdana" w:eastAsia="Verdana" w:hAnsi="Verdana" w:cs="Verdana"/>
          <w:spacing w:val="40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gdy</w:t>
      </w:r>
      <w:r w:rsidRPr="00653F77">
        <w:rPr>
          <w:rFonts w:ascii="Verdana" w:eastAsia="Verdana" w:hAnsi="Verdana" w:cs="Verdana"/>
          <w:spacing w:val="40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do</w:t>
      </w:r>
      <w:r w:rsidRPr="00653F77">
        <w:rPr>
          <w:rFonts w:ascii="Verdana" w:eastAsia="Verdana" w:hAnsi="Verdana" w:cs="Verdana"/>
          <w:spacing w:val="40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danej</w:t>
      </w:r>
      <w:r w:rsidRPr="00653F77">
        <w:rPr>
          <w:rFonts w:ascii="Verdana" w:eastAsia="Verdana" w:hAnsi="Verdana" w:cs="Verdana"/>
          <w:spacing w:val="40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placówki</w:t>
      </w:r>
      <w:r w:rsidRPr="00653F77">
        <w:rPr>
          <w:rFonts w:ascii="Verdana" w:eastAsia="Verdana" w:hAnsi="Verdana" w:cs="Verdana"/>
          <w:spacing w:val="40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Wykonawca</w:t>
      </w:r>
      <w:r w:rsidRPr="00653F77">
        <w:rPr>
          <w:rFonts w:ascii="Verdana" w:eastAsia="Verdana" w:hAnsi="Verdana" w:cs="Verdana"/>
          <w:spacing w:val="40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będzie</w:t>
      </w:r>
      <w:r w:rsidRPr="00653F77">
        <w:rPr>
          <w:rFonts w:ascii="Verdana" w:eastAsia="Verdana" w:hAnsi="Verdana" w:cs="Verdana"/>
          <w:spacing w:val="40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wysyłał</w:t>
      </w:r>
      <w:r w:rsidRPr="00653F77">
        <w:rPr>
          <w:rFonts w:ascii="Verdana" w:eastAsia="Verdana" w:hAnsi="Verdana" w:cs="Verdana"/>
          <w:spacing w:val="40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20</w:t>
      </w:r>
      <w:r w:rsidRPr="00653F77">
        <w:rPr>
          <w:rFonts w:ascii="Verdana" w:eastAsia="Verdana" w:hAnsi="Verdana" w:cs="Verdana"/>
          <w:spacing w:val="40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egzemplarzy</w:t>
      </w:r>
      <w:r w:rsidR="00D85C43">
        <w:rPr>
          <w:rFonts w:ascii="Verdana" w:eastAsia="Verdana" w:hAnsi="Verdana" w:cs="Verdana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Wyprawek, może wykorzystać karton (pudełko), w który Wyprawki zostały oryginalnie zapakowane przez drukarnię.</w:t>
      </w:r>
    </w:p>
    <w:p w14:paraId="7AA38BF9" w14:textId="77777777" w:rsidR="004816A3" w:rsidRPr="00653F77" w:rsidRDefault="004816A3" w:rsidP="004816A3">
      <w:pPr>
        <w:widowControl w:val="0"/>
        <w:autoSpaceDE w:val="0"/>
        <w:autoSpaceDN w:val="0"/>
        <w:spacing w:before="35" w:after="0" w:line="240" w:lineRule="auto"/>
        <w:rPr>
          <w:rFonts w:ascii="Verdana" w:eastAsia="Verdana" w:hAnsi="Verdana" w:cs="Verdana"/>
          <w:sz w:val="18"/>
          <w:szCs w:val="18"/>
        </w:rPr>
      </w:pPr>
    </w:p>
    <w:p w14:paraId="6F3DC325" w14:textId="77777777" w:rsidR="004816A3" w:rsidRPr="00653F77" w:rsidRDefault="004816A3" w:rsidP="004816A3">
      <w:pPr>
        <w:widowControl w:val="0"/>
        <w:autoSpaceDE w:val="0"/>
        <w:autoSpaceDN w:val="0"/>
        <w:spacing w:after="0" w:line="240" w:lineRule="auto"/>
        <w:ind w:left="141"/>
        <w:jc w:val="both"/>
        <w:rPr>
          <w:rFonts w:ascii="Verdana" w:eastAsia="Verdana" w:hAnsi="Verdana" w:cs="Verdana"/>
          <w:sz w:val="18"/>
          <w:szCs w:val="18"/>
        </w:rPr>
      </w:pPr>
      <w:r w:rsidRPr="00653F77">
        <w:rPr>
          <w:rFonts w:ascii="Verdana" w:eastAsia="Verdana" w:hAnsi="Verdana" w:cs="Verdana"/>
          <w:sz w:val="18"/>
          <w:szCs w:val="18"/>
        </w:rPr>
        <w:t>Ponadto</w:t>
      </w:r>
      <w:r w:rsidRPr="00653F77">
        <w:rPr>
          <w:rFonts w:ascii="Verdana" w:eastAsia="Verdana" w:hAnsi="Verdana" w:cs="Verdana"/>
          <w:spacing w:val="49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każdy</w:t>
      </w:r>
      <w:r w:rsidRPr="00653F77">
        <w:rPr>
          <w:rFonts w:ascii="Verdana" w:eastAsia="Verdana" w:hAnsi="Verdana" w:cs="Verdana"/>
          <w:spacing w:val="50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element</w:t>
      </w:r>
      <w:r w:rsidRPr="00653F77">
        <w:rPr>
          <w:rFonts w:ascii="Verdana" w:eastAsia="Verdana" w:hAnsi="Verdana" w:cs="Verdana"/>
          <w:spacing w:val="50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pakietu</w:t>
      </w:r>
      <w:r w:rsidRPr="00653F77">
        <w:rPr>
          <w:rFonts w:ascii="Verdana" w:eastAsia="Verdana" w:hAnsi="Verdana" w:cs="Verdana"/>
          <w:spacing w:val="5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powinien</w:t>
      </w:r>
      <w:r w:rsidRPr="00653F77">
        <w:rPr>
          <w:rFonts w:ascii="Verdana" w:eastAsia="Verdana" w:hAnsi="Verdana" w:cs="Verdana"/>
          <w:spacing w:val="5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być</w:t>
      </w:r>
      <w:r w:rsidRPr="00653F77">
        <w:rPr>
          <w:rFonts w:ascii="Verdana" w:eastAsia="Verdana" w:hAnsi="Verdana" w:cs="Verdana"/>
          <w:spacing w:val="50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odpowiednio</w:t>
      </w:r>
      <w:r w:rsidRPr="00653F77">
        <w:rPr>
          <w:rFonts w:ascii="Verdana" w:eastAsia="Verdana" w:hAnsi="Verdana" w:cs="Verdana"/>
          <w:spacing w:val="5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oznaczony,</w:t>
      </w:r>
      <w:r w:rsidRPr="00653F77">
        <w:rPr>
          <w:rFonts w:ascii="Verdana" w:eastAsia="Verdana" w:hAnsi="Verdana" w:cs="Verdana"/>
          <w:spacing w:val="5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jeśli</w:t>
      </w:r>
      <w:r w:rsidRPr="00653F77">
        <w:rPr>
          <w:rFonts w:ascii="Verdana" w:eastAsia="Verdana" w:hAnsi="Verdana" w:cs="Verdana"/>
          <w:spacing w:val="5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do</w:t>
      </w:r>
      <w:r w:rsidRPr="00653F77">
        <w:rPr>
          <w:rFonts w:ascii="Verdana" w:eastAsia="Verdana" w:hAnsi="Verdana" w:cs="Verdana"/>
          <w:spacing w:val="5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danej</w:t>
      </w:r>
      <w:r w:rsidRPr="00653F77">
        <w:rPr>
          <w:rFonts w:ascii="Verdana" w:eastAsia="Verdana" w:hAnsi="Verdana" w:cs="Verdana"/>
          <w:spacing w:val="5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>placówki</w:t>
      </w:r>
    </w:p>
    <w:p w14:paraId="2F744DAA" w14:textId="77777777" w:rsidR="004816A3" w:rsidRPr="00653F77" w:rsidRDefault="004816A3" w:rsidP="004816A3">
      <w:pPr>
        <w:widowControl w:val="0"/>
        <w:autoSpaceDE w:val="0"/>
        <w:autoSpaceDN w:val="0"/>
        <w:spacing w:before="33" w:after="0" w:line="240" w:lineRule="auto"/>
        <w:ind w:left="141"/>
        <w:jc w:val="both"/>
        <w:rPr>
          <w:rFonts w:ascii="Verdana" w:eastAsia="Verdana" w:hAnsi="Verdana" w:cs="Verdana"/>
          <w:sz w:val="18"/>
          <w:szCs w:val="18"/>
        </w:rPr>
      </w:pPr>
      <w:r w:rsidRPr="00653F77">
        <w:rPr>
          <w:rFonts w:ascii="Verdana" w:eastAsia="Verdana" w:hAnsi="Verdana" w:cs="Verdana"/>
          <w:sz w:val="18"/>
          <w:szCs w:val="18"/>
        </w:rPr>
        <w:t>dostarczana</w:t>
      </w:r>
      <w:r w:rsidRPr="00653F77">
        <w:rPr>
          <w:rFonts w:ascii="Verdana" w:eastAsia="Verdana" w:hAnsi="Verdana" w:cs="Verdana"/>
          <w:spacing w:val="-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jest</w:t>
      </w:r>
      <w:r w:rsidRPr="00653F77">
        <w:rPr>
          <w:rFonts w:ascii="Verdana" w:eastAsia="Verdana" w:hAnsi="Verdana" w:cs="Verdana"/>
          <w:spacing w:val="-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więcej</w:t>
      </w:r>
      <w:r w:rsidRPr="00653F77">
        <w:rPr>
          <w:rFonts w:ascii="Verdana" w:eastAsia="Verdana" w:hAnsi="Verdana" w:cs="Verdana"/>
          <w:spacing w:val="-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niż</w:t>
      </w:r>
      <w:r w:rsidRPr="00653F77">
        <w:rPr>
          <w:rFonts w:ascii="Verdana" w:eastAsia="Verdana" w:hAnsi="Verdana" w:cs="Verdana"/>
          <w:spacing w:val="-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jedna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paczka/opakowanie</w:t>
      </w:r>
      <w:r w:rsidRPr="00653F77">
        <w:rPr>
          <w:rFonts w:ascii="Verdana" w:eastAsia="Verdana" w:hAnsi="Verdana" w:cs="Verdana"/>
          <w:spacing w:val="-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(np.</w:t>
      </w:r>
      <w:r w:rsidRPr="00653F77">
        <w:rPr>
          <w:rFonts w:ascii="Verdana" w:eastAsia="Verdana" w:hAnsi="Verdana" w:cs="Verdana"/>
          <w:spacing w:val="-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1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</w:t>
      </w:r>
      <w:r w:rsidRPr="00653F77">
        <w:rPr>
          <w:rFonts w:ascii="Verdana" w:eastAsia="Verdana" w:hAnsi="Verdana" w:cs="Verdana"/>
          <w:spacing w:val="-3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3,</w:t>
      </w:r>
      <w:r w:rsidRPr="00653F77">
        <w:rPr>
          <w:rFonts w:ascii="Verdana" w:eastAsia="Verdana" w:hAnsi="Verdana" w:cs="Verdana"/>
          <w:spacing w:val="-3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2</w:t>
      </w:r>
      <w:r w:rsidRPr="00653F77">
        <w:rPr>
          <w:rFonts w:ascii="Verdana" w:eastAsia="Verdana" w:hAnsi="Verdana" w:cs="Verdana"/>
          <w:spacing w:val="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</w:t>
      </w:r>
      <w:r w:rsidRPr="00653F77">
        <w:rPr>
          <w:rFonts w:ascii="Verdana" w:eastAsia="Verdana" w:hAnsi="Verdana" w:cs="Verdana"/>
          <w:spacing w:val="-3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3, 3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pacing w:val="-5"/>
          <w:sz w:val="18"/>
          <w:szCs w:val="18"/>
        </w:rPr>
        <w:t>3).</w:t>
      </w:r>
    </w:p>
    <w:p w14:paraId="1BD449E7" w14:textId="77777777" w:rsidR="004816A3" w:rsidRPr="00653F77" w:rsidRDefault="004816A3" w:rsidP="004816A3">
      <w:pPr>
        <w:widowControl w:val="0"/>
        <w:autoSpaceDE w:val="0"/>
        <w:autoSpaceDN w:val="0"/>
        <w:spacing w:before="153" w:after="0"/>
        <w:ind w:left="141" w:right="148"/>
        <w:jc w:val="both"/>
        <w:rPr>
          <w:rFonts w:ascii="Verdana" w:eastAsia="Verdana" w:hAnsi="Verdana" w:cs="Verdana"/>
          <w:sz w:val="18"/>
          <w:szCs w:val="18"/>
        </w:rPr>
      </w:pPr>
      <w:r w:rsidRPr="00653F77">
        <w:rPr>
          <w:rFonts w:ascii="Verdana" w:eastAsia="Verdana" w:hAnsi="Verdana" w:cs="Verdana"/>
          <w:sz w:val="18"/>
          <w:szCs w:val="18"/>
        </w:rPr>
        <w:t>Wybór sposobu dostarczenia pakietów do szkół (np. transport własny, zewnętrzna firma transportowa, usługi pocztowe lub kurierskie) leży po stronie Wykonawcy. Zamawiający wymaga jedynie,</w:t>
      </w:r>
      <w:r w:rsidRPr="00653F77">
        <w:rPr>
          <w:rFonts w:ascii="Verdana" w:eastAsia="Verdana" w:hAnsi="Verdana" w:cs="Verdana"/>
          <w:spacing w:val="-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aby</w:t>
      </w:r>
      <w:r w:rsidRPr="00653F77">
        <w:rPr>
          <w:rFonts w:ascii="Verdana" w:eastAsia="Verdana" w:hAnsi="Verdana" w:cs="Verdana"/>
          <w:spacing w:val="-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przesyłki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dotarły</w:t>
      </w:r>
      <w:r w:rsidRPr="00653F77">
        <w:rPr>
          <w:rFonts w:ascii="Verdana" w:eastAsia="Verdana" w:hAnsi="Verdana" w:cs="Verdana"/>
          <w:spacing w:val="-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do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szkół</w:t>
      </w:r>
      <w:r w:rsidRPr="00653F77">
        <w:rPr>
          <w:rFonts w:ascii="Verdana" w:eastAsia="Verdana" w:hAnsi="Verdana" w:cs="Verdana"/>
          <w:spacing w:val="-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należytym</w:t>
      </w:r>
      <w:r w:rsidRPr="00653F77">
        <w:rPr>
          <w:rFonts w:ascii="Verdana" w:eastAsia="Verdana" w:hAnsi="Verdana" w:cs="Verdana"/>
          <w:spacing w:val="-3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stanie</w:t>
      </w:r>
      <w:r w:rsidRPr="00653F77">
        <w:rPr>
          <w:rFonts w:ascii="Verdana" w:eastAsia="Verdana" w:hAnsi="Verdana" w:cs="Verdana"/>
          <w:spacing w:val="-3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i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</w:t>
      </w:r>
      <w:r w:rsidRPr="00653F77">
        <w:rPr>
          <w:rFonts w:ascii="Verdana" w:eastAsia="Verdana" w:hAnsi="Verdana" w:cs="Verdana"/>
          <w:spacing w:val="-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terminie</w:t>
      </w:r>
      <w:r w:rsidRPr="00653F77">
        <w:rPr>
          <w:rFonts w:ascii="Verdana" w:eastAsia="Verdana" w:hAnsi="Verdana" w:cs="Verdana"/>
          <w:spacing w:val="-3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wymaganym</w:t>
      </w:r>
      <w:r w:rsidRPr="00653F77">
        <w:rPr>
          <w:rFonts w:ascii="Verdana" w:eastAsia="Verdana" w:hAnsi="Verdana" w:cs="Verdana"/>
          <w:spacing w:val="-3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zgodnie</w:t>
      </w:r>
      <w:r w:rsidRPr="00653F77">
        <w:rPr>
          <w:rFonts w:ascii="Verdana" w:eastAsia="Verdana" w:hAnsi="Verdana" w:cs="Verdana"/>
          <w:spacing w:val="-3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</w:t>
      </w:r>
      <w:r w:rsidRPr="00653F77">
        <w:rPr>
          <w:rFonts w:ascii="Verdana" w:eastAsia="Verdana" w:hAnsi="Verdana" w:cs="Verdana"/>
          <w:spacing w:val="-3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OPZ.</w:t>
      </w:r>
    </w:p>
    <w:p w14:paraId="3A23DFE9" w14:textId="77777777" w:rsidR="004816A3" w:rsidRPr="00653F77" w:rsidRDefault="004816A3" w:rsidP="004816A3">
      <w:pPr>
        <w:widowControl w:val="0"/>
        <w:autoSpaceDE w:val="0"/>
        <w:autoSpaceDN w:val="0"/>
        <w:spacing w:before="32" w:after="0" w:line="240" w:lineRule="auto"/>
        <w:rPr>
          <w:rFonts w:ascii="Verdana" w:eastAsia="Verdana" w:hAnsi="Verdana" w:cs="Verdana"/>
          <w:sz w:val="18"/>
          <w:szCs w:val="18"/>
        </w:rPr>
      </w:pPr>
    </w:p>
    <w:p w14:paraId="0D51C1F1" w14:textId="33912524" w:rsidR="004816A3" w:rsidRPr="00653F77" w:rsidRDefault="004816A3" w:rsidP="004816A3">
      <w:pPr>
        <w:widowControl w:val="0"/>
        <w:autoSpaceDE w:val="0"/>
        <w:autoSpaceDN w:val="0"/>
        <w:spacing w:after="0" w:line="240" w:lineRule="auto"/>
        <w:ind w:left="141" w:right="139"/>
        <w:jc w:val="both"/>
        <w:rPr>
          <w:rFonts w:ascii="Verdana" w:eastAsia="Verdana" w:hAnsi="Verdana" w:cs="Verdana"/>
          <w:sz w:val="18"/>
          <w:szCs w:val="18"/>
        </w:rPr>
      </w:pPr>
      <w:r w:rsidRPr="00653F77">
        <w:rPr>
          <w:rFonts w:ascii="Verdana" w:eastAsia="Verdana" w:hAnsi="Verdana" w:cs="Verdana"/>
          <w:sz w:val="18"/>
          <w:szCs w:val="18"/>
        </w:rPr>
        <w:t>Nadawcą pakietów</w:t>
      </w:r>
      <w:r w:rsidRPr="00653F77">
        <w:rPr>
          <w:rFonts w:ascii="Verdana" w:eastAsia="Verdana" w:hAnsi="Verdana" w:cs="Verdana"/>
          <w:spacing w:val="-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będzie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Wykonawca, którego obowiązkiem będzie bieżące monitorowanie statusu doręczania pakietów. Każdorazowo, w sytuacji zwrotu pakietu, Wykonawca ustali przyczynę zwrotu i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ramach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podstawowego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wynagrodzenia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podejmie</w:t>
      </w:r>
      <w:r w:rsidRPr="00653F77">
        <w:rPr>
          <w:rFonts w:ascii="Verdana" w:eastAsia="Verdana" w:hAnsi="Verdana" w:cs="Verdana"/>
          <w:spacing w:val="-15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niezwłocznie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jedną,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dodatkową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próbę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doręczenia zwróconego pakietu, z wyjątkiem sytuacji likwidacji placówki. W roku poprzedzającym liczba zwróconych przesyłek nie przekroczyła 1%.</w:t>
      </w:r>
    </w:p>
    <w:p w14:paraId="1489FB4B" w14:textId="77777777" w:rsidR="004816A3" w:rsidRPr="00653F77" w:rsidRDefault="004816A3" w:rsidP="004816A3">
      <w:pPr>
        <w:widowControl w:val="0"/>
        <w:autoSpaceDE w:val="0"/>
        <w:autoSpaceDN w:val="0"/>
        <w:spacing w:before="152" w:after="0" w:line="240" w:lineRule="auto"/>
        <w:rPr>
          <w:rFonts w:ascii="Verdana" w:eastAsia="Verdana" w:hAnsi="Verdana" w:cs="Verdana"/>
          <w:sz w:val="18"/>
          <w:szCs w:val="18"/>
        </w:rPr>
      </w:pPr>
    </w:p>
    <w:p w14:paraId="0C7A1D54" w14:textId="17AAACE7" w:rsidR="004816A3" w:rsidRPr="00653F77" w:rsidRDefault="004816A3" w:rsidP="004816A3">
      <w:pPr>
        <w:widowControl w:val="0"/>
        <w:numPr>
          <w:ilvl w:val="0"/>
          <w:numId w:val="2"/>
        </w:numPr>
        <w:tabs>
          <w:tab w:val="left" w:pos="377"/>
        </w:tabs>
        <w:autoSpaceDE w:val="0"/>
        <w:autoSpaceDN w:val="0"/>
        <w:spacing w:after="0" w:line="240" w:lineRule="auto"/>
        <w:ind w:right="138" w:firstLine="0"/>
        <w:jc w:val="both"/>
        <w:rPr>
          <w:rFonts w:ascii="Verdana" w:eastAsia="Verdana" w:hAnsi="Verdana" w:cs="Verdana"/>
          <w:sz w:val="18"/>
          <w:szCs w:val="18"/>
        </w:rPr>
      </w:pPr>
      <w:r w:rsidRPr="00653F77">
        <w:rPr>
          <w:rFonts w:ascii="Verdana" w:eastAsia="Verdana" w:hAnsi="Verdana" w:cs="Verdana"/>
          <w:sz w:val="18"/>
          <w:szCs w:val="18"/>
        </w:rPr>
        <w:t>Wykonawca</w:t>
      </w:r>
      <w:r w:rsidRPr="00653F77">
        <w:rPr>
          <w:rFonts w:ascii="Verdana" w:eastAsia="Verdana" w:hAnsi="Verdana" w:cs="Verdana"/>
          <w:spacing w:val="-9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zobowiązany</w:t>
      </w:r>
      <w:r w:rsidRPr="00653F77">
        <w:rPr>
          <w:rFonts w:ascii="Verdana" w:eastAsia="Verdana" w:hAnsi="Verdana" w:cs="Verdana"/>
          <w:spacing w:val="-10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jest</w:t>
      </w:r>
      <w:r w:rsidRPr="00653F77">
        <w:rPr>
          <w:rFonts w:ascii="Verdana" w:eastAsia="Verdana" w:hAnsi="Verdana" w:cs="Verdana"/>
          <w:spacing w:val="-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zapewnić</w:t>
      </w:r>
      <w:r w:rsidRPr="00653F77">
        <w:rPr>
          <w:rFonts w:ascii="Verdana" w:eastAsia="Verdana" w:hAnsi="Verdana" w:cs="Verdana"/>
          <w:spacing w:val="-9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Zamawiającemu</w:t>
      </w:r>
      <w:r w:rsidRPr="00653F77">
        <w:rPr>
          <w:rFonts w:ascii="Verdana" w:eastAsia="Verdana" w:hAnsi="Verdana" w:cs="Verdana"/>
          <w:spacing w:val="-8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dostęp</w:t>
      </w:r>
      <w:r w:rsidRPr="00653F77">
        <w:rPr>
          <w:rFonts w:ascii="Verdana" w:eastAsia="Verdana" w:hAnsi="Verdana" w:cs="Verdana"/>
          <w:spacing w:val="-9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do</w:t>
      </w:r>
      <w:r w:rsidRPr="00653F77">
        <w:rPr>
          <w:rFonts w:ascii="Verdana" w:eastAsia="Verdana" w:hAnsi="Verdana" w:cs="Verdana"/>
          <w:spacing w:val="-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raportów</w:t>
      </w:r>
      <w:r w:rsidRPr="00653F77">
        <w:rPr>
          <w:rFonts w:ascii="Verdana" w:eastAsia="Verdana" w:hAnsi="Verdana" w:cs="Verdana"/>
          <w:spacing w:val="-9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cząstkowych</w:t>
      </w:r>
      <w:r w:rsidRPr="00653F77">
        <w:rPr>
          <w:rFonts w:ascii="Verdana" w:eastAsia="Verdana" w:hAnsi="Verdana" w:cs="Verdana"/>
          <w:spacing w:val="-7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 xml:space="preserve">wysyłki pakietów tak, aby Zamawiający mógł monitorować na bieżąco postęp realizacji wysyłek do poszczególnych adresatów. Wykonawca zobowiązuje się dostarczać cząstkowe raporty raz na tydzień, w każdy piątek, tj. w dniach </w:t>
      </w:r>
      <w:r w:rsidR="00EB5B09" w:rsidRPr="00653F77">
        <w:rPr>
          <w:rFonts w:ascii="Verdana" w:eastAsia="Verdana" w:hAnsi="Verdana" w:cs="Verdana"/>
          <w:sz w:val="18"/>
          <w:szCs w:val="18"/>
        </w:rPr>
        <w:t>23</w:t>
      </w:r>
      <w:r w:rsidRPr="00653F77">
        <w:rPr>
          <w:rFonts w:ascii="Verdana" w:eastAsia="Verdana" w:hAnsi="Verdana" w:cs="Verdana"/>
          <w:sz w:val="18"/>
          <w:szCs w:val="18"/>
        </w:rPr>
        <w:t xml:space="preserve">.10 (pierwszy raport częściowy), </w:t>
      </w:r>
      <w:r w:rsidR="00EB5B09" w:rsidRPr="00653F77">
        <w:rPr>
          <w:rFonts w:ascii="Verdana" w:eastAsia="Verdana" w:hAnsi="Verdana" w:cs="Verdana"/>
          <w:sz w:val="18"/>
          <w:szCs w:val="18"/>
          <w:lang w:val="x-none"/>
        </w:rPr>
        <w:t>30</w:t>
      </w:r>
      <w:r w:rsidRPr="00653F77">
        <w:rPr>
          <w:rFonts w:ascii="Verdana" w:eastAsia="Verdana" w:hAnsi="Verdana" w:cs="Verdana"/>
          <w:sz w:val="18"/>
          <w:szCs w:val="18"/>
        </w:rPr>
        <w:t xml:space="preserve">.10 (drugi r.cz.), </w:t>
      </w:r>
      <w:r w:rsidR="00EB5B09" w:rsidRPr="00653F77">
        <w:rPr>
          <w:rFonts w:ascii="Verdana" w:eastAsia="Verdana" w:hAnsi="Verdana" w:cs="Verdana"/>
          <w:sz w:val="18"/>
          <w:szCs w:val="18"/>
        </w:rPr>
        <w:t>06.11</w:t>
      </w:r>
      <w:r w:rsidRPr="00653F77">
        <w:rPr>
          <w:rFonts w:ascii="Verdana" w:eastAsia="Verdana" w:hAnsi="Verdana" w:cs="Verdana"/>
          <w:sz w:val="18"/>
          <w:szCs w:val="18"/>
        </w:rPr>
        <w:t xml:space="preserve"> (trzeci r.cz.), </w:t>
      </w:r>
      <w:r w:rsidR="00EB5B09" w:rsidRPr="00653F77">
        <w:rPr>
          <w:rFonts w:ascii="Verdana" w:eastAsia="Verdana" w:hAnsi="Verdana" w:cs="Verdana"/>
          <w:sz w:val="18"/>
          <w:szCs w:val="18"/>
        </w:rPr>
        <w:t>13</w:t>
      </w:r>
      <w:r w:rsidRPr="00653F77">
        <w:rPr>
          <w:rFonts w:ascii="Verdana" w:eastAsia="Verdana" w:hAnsi="Verdana" w:cs="Verdana"/>
          <w:sz w:val="18"/>
          <w:szCs w:val="18"/>
        </w:rPr>
        <w:t xml:space="preserve">.11 (czwarty r.cz.), </w:t>
      </w:r>
      <w:r w:rsidR="00EB5B09" w:rsidRPr="00653F77">
        <w:rPr>
          <w:rFonts w:ascii="Verdana" w:eastAsia="Verdana" w:hAnsi="Verdana" w:cs="Verdana"/>
          <w:sz w:val="18"/>
          <w:szCs w:val="18"/>
        </w:rPr>
        <w:t>20</w:t>
      </w:r>
      <w:r w:rsidRPr="00653F77">
        <w:rPr>
          <w:rFonts w:ascii="Verdana" w:eastAsia="Verdana" w:hAnsi="Verdana" w:cs="Verdana"/>
          <w:sz w:val="18"/>
          <w:szCs w:val="18"/>
        </w:rPr>
        <w:t>.11 (piąty r.cz), 2</w:t>
      </w:r>
      <w:r w:rsidR="00EB5B09" w:rsidRPr="00653F77">
        <w:rPr>
          <w:rFonts w:ascii="Verdana" w:eastAsia="Verdana" w:hAnsi="Verdana" w:cs="Verdana"/>
          <w:sz w:val="18"/>
          <w:szCs w:val="18"/>
        </w:rPr>
        <w:t>7</w:t>
      </w:r>
      <w:r w:rsidRPr="00653F77">
        <w:rPr>
          <w:rFonts w:ascii="Verdana" w:eastAsia="Verdana" w:hAnsi="Verdana" w:cs="Verdana"/>
          <w:sz w:val="18"/>
          <w:szCs w:val="18"/>
        </w:rPr>
        <w:t>.11 (szósty r.cz.)</w:t>
      </w:r>
      <w:r w:rsidR="00EB5B09" w:rsidRPr="00653F77">
        <w:rPr>
          <w:rFonts w:ascii="Verdana" w:eastAsia="Verdana" w:hAnsi="Verdana" w:cs="Verdana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drogą elektroniczną w formie plików otwartych w rozszerzeniu .</w:t>
      </w:r>
      <w:proofErr w:type="spellStart"/>
      <w:r w:rsidRPr="00653F77">
        <w:rPr>
          <w:rFonts w:ascii="Verdana" w:eastAsia="Verdana" w:hAnsi="Verdana" w:cs="Verdana"/>
          <w:sz w:val="18"/>
          <w:szCs w:val="18"/>
        </w:rPr>
        <w:t>xlsx</w:t>
      </w:r>
      <w:proofErr w:type="spellEnd"/>
      <w:r w:rsidRPr="00653F77">
        <w:rPr>
          <w:rFonts w:ascii="Verdana" w:eastAsia="Verdana" w:hAnsi="Verdana" w:cs="Verdana"/>
          <w:sz w:val="18"/>
          <w:szCs w:val="18"/>
        </w:rPr>
        <w:t>, .xls, .</w:t>
      </w:r>
      <w:proofErr w:type="spellStart"/>
      <w:r w:rsidRPr="00653F77">
        <w:rPr>
          <w:rFonts w:ascii="Verdana" w:eastAsia="Verdana" w:hAnsi="Verdana" w:cs="Verdana"/>
          <w:sz w:val="18"/>
          <w:szCs w:val="18"/>
        </w:rPr>
        <w:t>csv</w:t>
      </w:r>
      <w:proofErr w:type="spellEnd"/>
      <w:r w:rsidRPr="00653F77">
        <w:rPr>
          <w:rFonts w:ascii="Verdana" w:eastAsia="Verdana" w:hAnsi="Verdana" w:cs="Verdana"/>
          <w:sz w:val="18"/>
          <w:szCs w:val="18"/>
        </w:rPr>
        <w:t xml:space="preserve"> lub pokrewnych, stanowiących</w:t>
      </w:r>
      <w:r w:rsidRPr="00653F77">
        <w:rPr>
          <w:rFonts w:ascii="Verdana" w:eastAsia="Verdana" w:hAnsi="Verdana" w:cs="Verdana"/>
          <w:spacing w:val="-1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uzupełnienie</w:t>
      </w:r>
      <w:r w:rsidRPr="00653F77">
        <w:rPr>
          <w:rFonts w:ascii="Verdana" w:eastAsia="Verdana" w:hAnsi="Verdana" w:cs="Verdana"/>
          <w:spacing w:val="-1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listy</w:t>
      </w:r>
      <w:r w:rsidRPr="00653F77">
        <w:rPr>
          <w:rFonts w:ascii="Verdana" w:eastAsia="Verdana" w:hAnsi="Verdana" w:cs="Verdana"/>
          <w:spacing w:val="-10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przesłanej</w:t>
      </w:r>
      <w:r w:rsidRPr="00653F77">
        <w:rPr>
          <w:rFonts w:ascii="Verdana" w:eastAsia="Verdana" w:hAnsi="Verdana" w:cs="Verdana"/>
          <w:spacing w:val="-1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przez</w:t>
      </w:r>
      <w:r w:rsidRPr="00653F77">
        <w:rPr>
          <w:rFonts w:ascii="Verdana" w:eastAsia="Verdana" w:hAnsi="Verdana" w:cs="Verdana"/>
          <w:spacing w:val="-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Zamawiającego</w:t>
      </w:r>
      <w:r w:rsidRPr="00653F77">
        <w:rPr>
          <w:rFonts w:ascii="Verdana" w:eastAsia="Verdana" w:hAnsi="Verdana" w:cs="Verdana"/>
          <w:spacing w:val="-7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o</w:t>
      </w:r>
      <w:r w:rsidRPr="00653F77">
        <w:rPr>
          <w:rFonts w:ascii="Verdana" w:eastAsia="Verdana" w:hAnsi="Verdana" w:cs="Verdana"/>
          <w:spacing w:val="-1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dane</w:t>
      </w:r>
      <w:r w:rsidRPr="00653F77">
        <w:rPr>
          <w:rFonts w:ascii="Verdana" w:eastAsia="Verdana" w:hAnsi="Verdana" w:cs="Verdana"/>
          <w:spacing w:val="-1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dla</w:t>
      </w:r>
      <w:r w:rsidRPr="00653F77">
        <w:rPr>
          <w:rFonts w:ascii="Verdana" w:eastAsia="Verdana" w:hAnsi="Verdana" w:cs="Verdana"/>
          <w:spacing w:val="-9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każdego</w:t>
      </w:r>
      <w:r w:rsidRPr="00653F77">
        <w:rPr>
          <w:rFonts w:ascii="Verdana" w:eastAsia="Verdana" w:hAnsi="Verdana" w:cs="Verdana"/>
          <w:spacing w:val="-7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  <w:u w:val="single"/>
        </w:rPr>
        <w:t>zrealizowanego</w:t>
      </w:r>
      <w:r w:rsidRPr="00653F77">
        <w:rPr>
          <w:rFonts w:ascii="Verdana" w:eastAsia="Verdana" w:hAnsi="Verdana" w:cs="Verdana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  <w:u w:val="single"/>
        </w:rPr>
        <w:t>rekordu</w:t>
      </w:r>
      <w:r w:rsidRPr="00653F77">
        <w:rPr>
          <w:rFonts w:ascii="Verdana" w:eastAsia="Verdana" w:hAnsi="Verdana" w:cs="Verdana"/>
          <w:sz w:val="18"/>
          <w:szCs w:val="18"/>
        </w:rPr>
        <w:t xml:space="preserve"> w kolejnych kolumnach o tytułach: data nadania, operator (np. </w:t>
      </w:r>
      <w:proofErr w:type="spellStart"/>
      <w:r w:rsidRPr="00653F77">
        <w:rPr>
          <w:rFonts w:ascii="Verdana" w:eastAsia="Verdana" w:hAnsi="Verdana" w:cs="Verdana"/>
          <w:sz w:val="18"/>
          <w:szCs w:val="18"/>
        </w:rPr>
        <w:t>Pocztex</w:t>
      </w:r>
      <w:proofErr w:type="spellEnd"/>
      <w:r w:rsidRPr="00653F77">
        <w:rPr>
          <w:rFonts w:ascii="Verdana" w:eastAsia="Verdana" w:hAnsi="Verdana" w:cs="Verdana"/>
          <w:sz w:val="18"/>
          <w:szCs w:val="18"/>
        </w:rPr>
        <w:t xml:space="preserve">, Poczta Polska, </w:t>
      </w:r>
      <w:proofErr w:type="spellStart"/>
      <w:r w:rsidRPr="00653F77">
        <w:rPr>
          <w:rFonts w:ascii="Verdana" w:eastAsia="Verdana" w:hAnsi="Verdana" w:cs="Verdana"/>
          <w:sz w:val="18"/>
          <w:szCs w:val="18"/>
        </w:rPr>
        <w:t>InPost</w:t>
      </w:r>
      <w:proofErr w:type="spellEnd"/>
      <w:r w:rsidRPr="00653F77">
        <w:rPr>
          <w:rFonts w:ascii="Verdana" w:eastAsia="Verdana" w:hAnsi="Verdana" w:cs="Verdana"/>
          <w:sz w:val="18"/>
          <w:szCs w:val="18"/>
        </w:rPr>
        <w:t>, przewóz własny itp.), numer listu przewozowego, link do śledzenia przesyłki (w przypadku korzystania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przez</w:t>
      </w:r>
      <w:r w:rsidRPr="00653F77">
        <w:rPr>
          <w:rFonts w:ascii="Verdana" w:eastAsia="Verdana" w:hAnsi="Verdana" w:cs="Verdana"/>
          <w:spacing w:val="-3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Wykonawcę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</w:t>
      </w:r>
      <w:r w:rsidRPr="00653F77">
        <w:rPr>
          <w:rFonts w:ascii="Verdana" w:eastAsia="Verdana" w:hAnsi="Verdana" w:cs="Verdana"/>
          <w:spacing w:val="-3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operatorów</w:t>
      </w:r>
      <w:r w:rsidRPr="00653F77">
        <w:rPr>
          <w:rFonts w:ascii="Verdana" w:eastAsia="Verdana" w:hAnsi="Verdana" w:cs="Verdana"/>
          <w:spacing w:val="-3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oferujących</w:t>
      </w:r>
      <w:r w:rsidRPr="00653F77">
        <w:rPr>
          <w:rFonts w:ascii="Verdana" w:eastAsia="Verdana" w:hAnsi="Verdana" w:cs="Verdana"/>
          <w:spacing w:val="-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taki</w:t>
      </w:r>
      <w:r w:rsidRPr="00653F77">
        <w:rPr>
          <w:rFonts w:ascii="Verdana" w:eastAsia="Verdana" w:hAnsi="Verdana" w:cs="Verdana"/>
          <w:spacing w:val="-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standard),</w:t>
      </w:r>
      <w:r w:rsidRPr="00653F77">
        <w:rPr>
          <w:rFonts w:ascii="Verdana" w:eastAsia="Verdana" w:hAnsi="Verdana" w:cs="Verdana"/>
          <w:spacing w:val="-3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liczba</w:t>
      </w:r>
      <w:r w:rsidRPr="00653F77">
        <w:rPr>
          <w:rFonts w:ascii="Verdana" w:eastAsia="Verdana" w:hAnsi="Verdana" w:cs="Verdana"/>
          <w:spacing w:val="-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wysłanych</w:t>
      </w:r>
      <w:r w:rsidRPr="00653F77">
        <w:rPr>
          <w:rFonts w:ascii="Verdana" w:eastAsia="Verdana" w:hAnsi="Verdana" w:cs="Verdana"/>
          <w:spacing w:val="-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Wyprawek Czytelniczych w pakiecie, status dostarczenia (np. w drodze/dostarczone/zwrot). W przypadku rekordów, w których status dostarczenia zostanie oznaczony jako zwrot, Wykonawca przedstawi dane w kolejnych kolumnach: przyczyna zwrotu, data powtórnego nadania, status dostarczenia powtórnej wysyłki (np. w drodze/dostarczone/zwrot).</w:t>
      </w:r>
    </w:p>
    <w:p w14:paraId="43C3D204" w14:textId="77777777" w:rsidR="004816A3" w:rsidRPr="00653F77" w:rsidRDefault="004816A3" w:rsidP="004816A3">
      <w:pPr>
        <w:widowControl w:val="0"/>
        <w:autoSpaceDE w:val="0"/>
        <w:autoSpaceDN w:val="0"/>
        <w:spacing w:before="35" w:after="0" w:line="240" w:lineRule="auto"/>
        <w:rPr>
          <w:rFonts w:ascii="Verdana" w:eastAsia="Verdana" w:hAnsi="Verdana" w:cs="Verdana"/>
          <w:sz w:val="18"/>
          <w:szCs w:val="18"/>
        </w:rPr>
      </w:pPr>
    </w:p>
    <w:p w14:paraId="4A5CCDA0" w14:textId="77777777" w:rsidR="004816A3" w:rsidRPr="00653F77" w:rsidRDefault="004816A3" w:rsidP="004816A3">
      <w:pPr>
        <w:widowControl w:val="0"/>
        <w:autoSpaceDE w:val="0"/>
        <w:autoSpaceDN w:val="0"/>
        <w:spacing w:after="0"/>
        <w:ind w:left="141" w:right="142"/>
        <w:jc w:val="both"/>
        <w:rPr>
          <w:rFonts w:ascii="Verdana" w:eastAsia="Verdana" w:hAnsi="Verdana" w:cs="Verdana"/>
          <w:sz w:val="18"/>
          <w:szCs w:val="18"/>
        </w:rPr>
      </w:pPr>
      <w:r w:rsidRPr="00653F77">
        <w:rPr>
          <w:rFonts w:ascii="Verdana" w:eastAsia="Verdana" w:hAnsi="Verdana" w:cs="Verdana"/>
          <w:sz w:val="18"/>
          <w:szCs w:val="18"/>
        </w:rPr>
        <w:t>Wykonawca może przedstawić do akceptacji Zamawiającego alternatywną formę raportów cząstkowych, którą Zamawiający ma prawo przyjąć bądź odrzucić. W razie braku wyraźnej zgody Zamawiającego na taką alternatywną formę raportu Wykonawca będzie związany zasadami dot. raportowania określonymi w niniejszym dokumencie.</w:t>
      </w:r>
    </w:p>
    <w:p w14:paraId="65495BB9" w14:textId="77777777" w:rsidR="004816A3" w:rsidRPr="00653F77" w:rsidRDefault="004816A3" w:rsidP="004816A3">
      <w:pPr>
        <w:widowControl w:val="0"/>
        <w:autoSpaceDE w:val="0"/>
        <w:autoSpaceDN w:val="0"/>
        <w:spacing w:before="33" w:after="0" w:line="240" w:lineRule="auto"/>
        <w:rPr>
          <w:rFonts w:ascii="Verdana" w:eastAsia="Verdana" w:hAnsi="Verdana" w:cs="Verdana"/>
          <w:sz w:val="18"/>
          <w:szCs w:val="18"/>
        </w:rPr>
      </w:pPr>
    </w:p>
    <w:p w14:paraId="4A50B7ED" w14:textId="77777777" w:rsidR="004816A3" w:rsidRPr="00653F77" w:rsidRDefault="004816A3" w:rsidP="004816A3">
      <w:pPr>
        <w:widowControl w:val="0"/>
        <w:numPr>
          <w:ilvl w:val="0"/>
          <w:numId w:val="2"/>
        </w:numPr>
        <w:tabs>
          <w:tab w:val="left" w:pos="399"/>
        </w:tabs>
        <w:autoSpaceDE w:val="0"/>
        <w:autoSpaceDN w:val="0"/>
        <w:spacing w:after="0" w:line="240" w:lineRule="auto"/>
        <w:ind w:right="135" w:firstLine="0"/>
        <w:jc w:val="both"/>
        <w:rPr>
          <w:rFonts w:ascii="Verdana" w:eastAsia="Verdana" w:hAnsi="Verdana" w:cs="Verdana"/>
          <w:sz w:val="18"/>
          <w:szCs w:val="18"/>
        </w:rPr>
      </w:pPr>
      <w:r w:rsidRPr="00653F77">
        <w:rPr>
          <w:rFonts w:ascii="Verdana" w:eastAsia="Verdana" w:hAnsi="Verdana" w:cs="Verdana"/>
          <w:sz w:val="18"/>
          <w:szCs w:val="18"/>
        </w:rPr>
        <w:t xml:space="preserve">Niezwłocznie po zakończeniu wysyłki pakietów, jednak nie później niż do </w:t>
      </w:r>
      <w:r w:rsidRPr="00653F77">
        <w:rPr>
          <w:rFonts w:ascii="Verdana" w:eastAsia="Verdana" w:hAnsi="Verdana" w:cs="Verdana"/>
          <w:b/>
          <w:sz w:val="18"/>
          <w:szCs w:val="18"/>
        </w:rPr>
        <w:t xml:space="preserve">10 grudnia 2026 r., </w:t>
      </w:r>
      <w:r w:rsidRPr="00653F77">
        <w:rPr>
          <w:rFonts w:ascii="Verdana" w:eastAsia="Verdana" w:hAnsi="Verdana" w:cs="Verdana"/>
          <w:sz w:val="18"/>
          <w:szCs w:val="18"/>
        </w:rPr>
        <w:t xml:space="preserve">Wykonawca zobowiązany jest dostarczyć w formie elektronicznej do Zamawiającego </w:t>
      </w:r>
      <w:r w:rsidRPr="00653F77">
        <w:rPr>
          <w:rFonts w:ascii="Verdana" w:eastAsia="Verdana" w:hAnsi="Verdana" w:cs="Verdana"/>
          <w:b/>
          <w:sz w:val="18"/>
          <w:szCs w:val="18"/>
        </w:rPr>
        <w:t>protokół z dystrybucji</w:t>
      </w:r>
      <w:r w:rsidRPr="00653F77">
        <w:rPr>
          <w:rFonts w:ascii="Verdana" w:eastAsia="Verdana" w:hAnsi="Verdana" w:cs="Verdana"/>
          <w:sz w:val="18"/>
          <w:szCs w:val="18"/>
        </w:rPr>
        <w:t>. Dostarczenie protokołu stanowi potwierdzenie wykonania usługi i jest warunkiem rozliczenia umowy. Protokół będzie zawierał następujące informacje i załączniki:</w:t>
      </w:r>
    </w:p>
    <w:p w14:paraId="15ACD245" w14:textId="77777777" w:rsidR="004816A3" w:rsidRPr="00653F77" w:rsidRDefault="004816A3" w:rsidP="002404D8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ind w:left="567" w:right="140"/>
        <w:jc w:val="both"/>
        <w:rPr>
          <w:rFonts w:ascii="Verdana" w:eastAsia="Verdana" w:hAnsi="Verdana" w:cs="Verdana"/>
          <w:sz w:val="18"/>
          <w:szCs w:val="18"/>
        </w:rPr>
      </w:pPr>
      <w:r w:rsidRPr="00653F77">
        <w:rPr>
          <w:rFonts w:ascii="Verdana" w:eastAsia="Verdana" w:hAnsi="Verdana" w:cs="Verdana"/>
          <w:sz w:val="18"/>
          <w:szCs w:val="18"/>
        </w:rPr>
        <w:t>Informacja</w:t>
      </w:r>
      <w:r w:rsidRPr="00653F77">
        <w:rPr>
          <w:rFonts w:ascii="Verdana" w:eastAsia="Verdana" w:hAnsi="Verdana" w:cs="Verdana"/>
          <w:spacing w:val="-1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o</w:t>
      </w:r>
      <w:r w:rsidRPr="00653F77">
        <w:rPr>
          <w:rFonts w:ascii="Verdana" w:eastAsia="Verdana" w:hAnsi="Verdana" w:cs="Verdana"/>
          <w:spacing w:val="-10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tym,</w:t>
      </w:r>
      <w:r w:rsidRPr="00653F77">
        <w:rPr>
          <w:rFonts w:ascii="Verdana" w:eastAsia="Verdana" w:hAnsi="Verdana" w:cs="Verdana"/>
          <w:spacing w:val="-1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czy</w:t>
      </w:r>
      <w:r w:rsidRPr="00653F77">
        <w:rPr>
          <w:rFonts w:ascii="Verdana" w:eastAsia="Verdana" w:hAnsi="Verdana" w:cs="Verdana"/>
          <w:spacing w:val="-1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zlecenie</w:t>
      </w:r>
      <w:r w:rsidRPr="00653F77">
        <w:rPr>
          <w:rFonts w:ascii="Verdana" w:eastAsia="Verdana" w:hAnsi="Verdana" w:cs="Verdana"/>
          <w:spacing w:val="-10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zostało</w:t>
      </w:r>
      <w:r w:rsidRPr="00653F77">
        <w:rPr>
          <w:rFonts w:ascii="Verdana" w:eastAsia="Verdana" w:hAnsi="Verdana" w:cs="Verdana"/>
          <w:spacing w:val="-10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zrealizowane</w:t>
      </w:r>
      <w:r w:rsidRPr="00653F77">
        <w:rPr>
          <w:rFonts w:ascii="Verdana" w:eastAsia="Verdana" w:hAnsi="Verdana" w:cs="Verdana"/>
          <w:spacing w:val="-10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zgodnie</w:t>
      </w:r>
      <w:r w:rsidRPr="00653F77">
        <w:rPr>
          <w:rFonts w:ascii="Verdana" w:eastAsia="Verdana" w:hAnsi="Verdana" w:cs="Verdana"/>
          <w:spacing w:val="-10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</w:t>
      </w:r>
      <w:r w:rsidRPr="00653F77">
        <w:rPr>
          <w:rFonts w:ascii="Verdana" w:eastAsia="Verdana" w:hAnsi="Verdana" w:cs="Verdana"/>
          <w:spacing w:val="-7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SWZ,</w:t>
      </w:r>
      <w:r w:rsidRPr="00653F77">
        <w:rPr>
          <w:rFonts w:ascii="Verdana" w:eastAsia="Verdana" w:hAnsi="Verdana" w:cs="Verdana"/>
          <w:spacing w:val="-1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opis</w:t>
      </w:r>
      <w:r w:rsidRPr="00653F77">
        <w:rPr>
          <w:rFonts w:ascii="Verdana" w:eastAsia="Verdana" w:hAnsi="Verdana" w:cs="Verdana"/>
          <w:spacing w:val="-1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poszczególnych etapów realizacji zamówienia, wyszczególnienie ewentualnych różnic między stanem zakładanym, a zrealizowanym wraz z podaniem przyczyn.</w:t>
      </w:r>
    </w:p>
    <w:p w14:paraId="220B6C5F" w14:textId="77777777" w:rsidR="004816A3" w:rsidRPr="00653F77" w:rsidRDefault="004816A3" w:rsidP="002404D8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ind w:left="567" w:right="139"/>
        <w:jc w:val="both"/>
        <w:rPr>
          <w:rFonts w:ascii="Verdana" w:eastAsia="Verdana" w:hAnsi="Verdana" w:cs="Verdana"/>
          <w:sz w:val="18"/>
          <w:szCs w:val="18"/>
        </w:rPr>
      </w:pPr>
      <w:r w:rsidRPr="00653F77">
        <w:rPr>
          <w:rFonts w:ascii="Verdana" w:eastAsia="Verdana" w:hAnsi="Verdana" w:cs="Verdana"/>
          <w:sz w:val="18"/>
          <w:szCs w:val="18"/>
        </w:rPr>
        <w:t>Raport</w:t>
      </w:r>
      <w:r w:rsidRPr="00653F77">
        <w:rPr>
          <w:rFonts w:ascii="Verdana" w:eastAsia="Verdana" w:hAnsi="Verdana" w:cs="Verdana"/>
          <w:spacing w:val="-9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końcowy</w:t>
      </w:r>
      <w:r w:rsidRPr="00653F77">
        <w:rPr>
          <w:rFonts w:ascii="Verdana" w:eastAsia="Verdana" w:hAnsi="Verdana" w:cs="Verdana"/>
          <w:spacing w:val="-1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</w:t>
      </w:r>
      <w:r w:rsidRPr="00653F77">
        <w:rPr>
          <w:rFonts w:ascii="Verdana" w:eastAsia="Verdana" w:hAnsi="Verdana" w:cs="Verdana"/>
          <w:spacing w:val="-10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dystrybucji</w:t>
      </w:r>
      <w:r w:rsidRPr="00653F77">
        <w:rPr>
          <w:rFonts w:ascii="Verdana" w:eastAsia="Verdana" w:hAnsi="Verdana" w:cs="Verdana"/>
          <w:spacing w:val="-9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pakietów,</w:t>
      </w:r>
      <w:r w:rsidRPr="00653F77">
        <w:rPr>
          <w:rFonts w:ascii="Verdana" w:eastAsia="Verdana" w:hAnsi="Verdana" w:cs="Verdana"/>
          <w:spacing w:val="-1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uwzględniający</w:t>
      </w:r>
      <w:r w:rsidRPr="00653F77">
        <w:rPr>
          <w:rFonts w:ascii="Verdana" w:eastAsia="Verdana" w:hAnsi="Verdana" w:cs="Verdana"/>
          <w:spacing w:val="-1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dane</w:t>
      </w:r>
      <w:r w:rsidRPr="00653F77">
        <w:rPr>
          <w:rFonts w:ascii="Verdana" w:eastAsia="Verdana" w:hAnsi="Verdana" w:cs="Verdana"/>
          <w:spacing w:val="-10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</w:t>
      </w:r>
      <w:r w:rsidRPr="00653F77">
        <w:rPr>
          <w:rFonts w:ascii="Verdana" w:eastAsia="Verdana" w:hAnsi="Verdana" w:cs="Verdana"/>
          <w:spacing w:val="-9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raportów</w:t>
      </w:r>
      <w:r w:rsidRPr="00653F77">
        <w:rPr>
          <w:rFonts w:ascii="Verdana" w:eastAsia="Verdana" w:hAnsi="Verdana" w:cs="Verdana"/>
          <w:spacing w:val="-1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cząstkowych,</w:t>
      </w:r>
      <w:r w:rsidRPr="00653F77">
        <w:rPr>
          <w:rFonts w:ascii="Verdana" w:eastAsia="Verdana" w:hAnsi="Verdana" w:cs="Verdana"/>
          <w:spacing w:val="-5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 formie pliku otwartego w rozszerzeniu .</w:t>
      </w:r>
      <w:proofErr w:type="spellStart"/>
      <w:r w:rsidRPr="00653F77">
        <w:rPr>
          <w:rFonts w:ascii="Verdana" w:eastAsia="Verdana" w:hAnsi="Verdana" w:cs="Verdana"/>
          <w:sz w:val="18"/>
          <w:szCs w:val="18"/>
        </w:rPr>
        <w:t>xlsx</w:t>
      </w:r>
      <w:proofErr w:type="spellEnd"/>
      <w:r w:rsidRPr="00653F77">
        <w:rPr>
          <w:rFonts w:ascii="Verdana" w:eastAsia="Verdana" w:hAnsi="Verdana" w:cs="Verdana"/>
          <w:sz w:val="18"/>
          <w:szCs w:val="18"/>
        </w:rPr>
        <w:t>, .xls, .</w:t>
      </w:r>
      <w:proofErr w:type="spellStart"/>
      <w:r w:rsidRPr="00653F77">
        <w:rPr>
          <w:rFonts w:ascii="Verdana" w:eastAsia="Verdana" w:hAnsi="Verdana" w:cs="Verdana"/>
          <w:sz w:val="18"/>
          <w:szCs w:val="18"/>
        </w:rPr>
        <w:t>csv</w:t>
      </w:r>
      <w:proofErr w:type="spellEnd"/>
      <w:r w:rsidRPr="00653F77">
        <w:rPr>
          <w:rFonts w:ascii="Verdana" w:eastAsia="Verdana" w:hAnsi="Verdana" w:cs="Verdana"/>
          <w:sz w:val="18"/>
          <w:szCs w:val="18"/>
        </w:rPr>
        <w:t xml:space="preserve"> lub pokrewnych, stanowiącego uzupełnienie listy przesłanej przez Zamawiającego o dane dla każdego zrealizowanego rekordu w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kolejnych kolumnach o tytułach:</w:t>
      </w:r>
      <w:r w:rsidRPr="00653F77">
        <w:rPr>
          <w:rFonts w:ascii="Verdana" w:eastAsia="Verdana" w:hAnsi="Verdana" w:cs="Verdana"/>
          <w:spacing w:val="-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data</w:t>
      </w:r>
      <w:r w:rsidRPr="00653F77">
        <w:rPr>
          <w:rFonts w:ascii="Verdana" w:eastAsia="Verdana" w:hAnsi="Verdana" w:cs="Verdana"/>
          <w:spacing w:val="-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nadania,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operator</w:t>
      </w:r>
      <w:r w:rsidRPr="00653F77">
        <w:rPr>
          <w:rFonts w:ascii="Verdana" w:eastAsia="Verdana" w:hAnsi="Verdana" w:cs="Verdana"/>
          <w:spacing w:val="-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(np.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 xml:space="preserve"> </w:t>
      </w:r>
      <w:proofErr w:type="spellStart"/>
      <w:r w:rsidRPr="00653F77">
        <w:rPr>
          <w:rFonts w:ascii="Verdana" w:eastAsia="Verdana" w:hAnsi="Verdana" w:cs="Verdana"/>
          <w:sz w:val="18"/>
          <w:szCs w:val="18"/>
        </w:rPr>
        <w:t>Pocztex</w:t>
      </w:r>
      <w:proofErr w:type="spellEnd"/>
      <w:r w:rsidRPr="00653F77">
        <w:rPr>
          <w:rFonts w:ascii="Verdana" w:eastAsia="Verdana" w:hAnsi="Verdana" w:cs="Verdana"/>
          <w:sz w:val="18"/>
          <w:szCs w:val="18"/>
        </w:rPr>
        <w:t>,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 xml:space="preserve">Poczta Polska, </w:t>
      </w:r>
      <w:proofErr w:type="spellStart"/>
      <w:r w:rsidRPr="00653F77">
        <w:rPr>
          <w:rFonts w:ascii="Verdana" w:eastAsia="Verdana" w:hAnsi="Verdana" w:cs="Verdana"/>
          <w:sz w:val="18"/>
          <w:szCs w:val="18"/>
        </w:rPr>
        <w:t>InPost</w:t>
      </w:r>
      <w:proofErr w:type="spellEnd"/>
      <w:r w:rsidRPr="00653F77">
        <w:rPr>
          <w:rFonts w:ascii="Verdana" w:eastAsia="Verdana" w:hAnsi="Verdana" w:cs="Verdana"/>
          <w:sz w:val="18"/>
          <w:szCs w:val="18"/>
        </w:rPr>
        <w:t xml:space="preserve">, przewóz własny itp.), numer listu przewozowego, link do śledzenia przesyłki (w przypadku korzystania przez Wykonawcę z operatorów oferujących taki standard), liczba </w:t>
      </w:r>
      <w:r w:rsidRPr="00653F77">
        <w:rPr>
          <w:rFonts w:ascii="Verdana" w:eastAsia="Verdana" w:hAnsi="Verdana" w:cs="Verdana"/>
          <w:sz w:val="18"/>
          <w:szCs w:val="18"/>
        </w:rPr>
        <w:lastRenderedPageBreak/>
        <w:t xml:space="preserve">wysłanych Wyprawek Czytelniczych w pakiecie, status dostarczenia (dostarczone/zwrot). W przypadku rekordów, w których status dostarczenia zostanie oznaczony jako zwrot, Wykonawca przedstawi dane w kolejnych kolumnach: przyczyna zwrotu, data powtórnego nadania, status dostarczenia powtórnej wysyłki 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>(dostarczone/zwrot).</w:t>
      </w:r>
    </w:p>
    <w:p w14:paraId="25CF1ACC" w14:textId="0C85DFBE" w:rsidR="004816A3" w:rsidRPr="00653F77" w:rsidRDefault="004816A3" w:rsidP="002404D8">
      <w:pPr>
        <w:widowControl w:val="0"/>
        <w:numPr>
          <w:ilvl w:val="1"/>
          <w:numId w:val="2"/>
        </w:numPr>
        <w:autoSpaceDE w:val="0"/>
        <w:autoSpaceDN w:val="0"/>
        <w:spacing w:before="1" w:after="0" w:line="271" w:lineRule="auto"/>
        <w:ind w:left="567" w:right="138"/>
        <w:jc w:val="both"/>
        <w:rPr>
          <w:rFonts w:ascii="Verdana" w:eastAsia="Verdana" w:hAnsi="Verdana" w:cs="Verdana"/>
          <w:sz w:val="18"/>
          <w:szCs w:val="18"/>
        </w:rPr>
      </w:pPr>
      <w:r w:rsidRPr="00653F77">
        <w:rPr>
          <w:rFonts w:ascii="Verdana" w:eastAsia="Verdana" w:hAnsi="Verdana" w:cs="Verdana"/>
          <w:sz w:val="18"/>
          <w:szCs w:val="18"/>
        </w:rPr>
        <w:t>Dodatkowo,</w:t>
      </w:r>
      <w:r w:rsidRPr="00653F77">
        <w:rPr>
          <w:rFonts w:ascii="Verdana" w:eastAsia="Verdana" w:hAnsi="Verdana" w:cs="Verdana"/>
          <w:spacing w:val="-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na</w:t>
      </w:r>
      <w:r w:rsidRPr="00653F77">
        <w:rPr>
          <w:rFonts w:ascii="Verdana" w:eastAsia="Verdana" w:hAnsi="Verdana" w:cs="Verdana"/>
          <w:spacing w:val="-5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wyraźne</w:t>
      </w:r>
      <w:r w:rsidRPr="00653F77">
        <w:rPr>
          <w:rFonts w:ascii="Verdana" w:eastAsia="Verdana" w:hAnsi="Verdana" w:cs="Verdana"/>
          <w:spacing w:val="-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żądnie</w:t>
      </w:r>
      <w:r w:rsidRPr="00653F77">
        <w:rPr>
          <w:rFonts w:ascii="Verdana" w:eastAsia="Verdana" w:hAnsi="Verdana" w:cs="Verdana"/>
          <w:spacing w:val="-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Zamawiającego,</w:t>
      </w:r>
      <w:r w:rsidRPr="00653F77">
        <w:rPr>
          <w:rFonts w:ascii="Verdana" w:eastAsia="Verdana" w:hAnsi="Verdana" w:cs="Verdana"/>
          <w:spacing w:val="-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Wykonawca</w:t>
      </w:r>
      <w:r w:rsidRPr="00653F77">
        <w:rPr>
          <w:rFonts w:ascii="Verdana" w:eastAsia="Verdana" w:hAnsi="Verdana" w:cs="Verdana"/>
          <w:spacing w:val="-5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</w:t>
      </w:r>
      <w:r w:rsidRPr="00653F77">
        <w:rPr>
          <w:rFonts w:ascii="Verdana" w:eastAsia="Verdana" w:hAnsi="Verdana" w:cs="Verdana"/>
          <w:spacing w:val="-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terminie</w:t>
      </w:r>
      <w:r w:rsidRPr="00653F77">
        <w:rPr>
          <w:rFonts w:ascii="Verdana" w:eastAsia="Verdana" w:hAnsi="Verdana" w:cs="Verdana"/>
          <w:spacing w:val="-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3</w:t>
      </w:r>
      <w:r w:rsidRPr="00653F77">
        <w:rPr>
          <w:rFonts w:ascii="Verdana" w:eastAsia="Verdana" w:hAnsi="Verdana" w:cs="Verdana"/>
          <w:spacing w:val="-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dni</w:t>
      </w:r>
      <w:r w:rsidRPr="00653F77">
        <w:rPr>
          <w:rFonts w:ascii="Verdana" w:eastAsia="Verdana" w:hAnsi="Verdana" w:cs="Verdana"/>
          <w:spacing w:val="-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roboczych od</w:t>
      </w:r>
      <w:r w:rsidRPr="00653F77">
        <w:rPr>
          <w:rFonts w:ascii="Verdana" w:eastAsia="Verdana" w:hAnsi="Verdana" w:cs="Verdana"/>
          <w:spacing w:val="-10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dnia</w:t>
      </w:r>
      <w:r w:rsidRPr="00653F77">
        <w:rPr>
          <w:rFonts w:ascii="Verdana" w:eastAsia="Verdana" w:hAnsi="Verdana" w:cs="Verdana"/>
          <w:spacing w:val="-10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wezwania</w:t>
      </w:r>
      <w:r w:rsidRPr="00653F77">
        <w:rPr>
          <w:rFonts w:ascii="Verdana" w:eastAsia="Verdana" w:hAnsi="Verdana" w:cs="Verdana"/>
          <w:spacing w:val="-10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dołączy</w:t>
      </w:r>
      <w:r w:rsidRPr="00653F77">
        <w:rPr>
          <w:rFonts w:ascii="Verdana" w:eastAsia="Verdana" w:hAnsi="Verdana" w:cs="Verdana"/>
          <w:spacing w:val="-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do</w:t>
      </w:r>
      <w:r w:rsidRPr="00653F77">
        <w:rPr>
          <w:rFonts w:ascii="Verdana" w:eastAsia="Verdana" w:hAnsi="Verdana" w:cs="Verdana"/>
          <w:spacing w:val="-9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protokołu</w:t>
      </w:r>
      <w:r w:rsidRPr="00653F77">
        <w:rPr>
          <w:rFonts w:ascii="Verdana" w:eastAsia="Verdana" w:hAnsi="Verdana" w:cs="Verdana"/>
          <w:spacing w:val="-9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dystrybucji</w:t>
      </w:r>
      <w:r w:rsidRPr="00653F77">
        <w:rPr>
          <w:rFonts w:ascii="Verdana" w:eastAsia="Verdana" w:hAnsi="Verdana" w:cs="Verdana"/>
          <w:spacing w:val="-9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kopie</w:t>
      </w:r>
      <w:r w:rsidRPr="00653F77">
        <w:rPr>
          <w:rFonts w:ascii="Verdana" w:eastAsia="Verdana" w:hAnsi="Verdana" w:cs="Verdana"/>
          <w:spacing w:val="-1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dokumentów</w:t>
      </w:r>
      <w:r w:rsidRPr="00653F77">
        <w:rPr>
          <w:rFonts w:ascii="Verdana" w:eastAsia="Verdana" w:hAnsi="Verdana" w:cs="Verdana"/>
          <w:spacing w:val="-1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przewozowych</w:t>
      </w:r>
      <w:r w:rsidRPr="00653F77">
        <w:rPr>
          <w:rFonts w:ascii="Verdana" w:eastAsia="Verdana" w:hAnsi="Verdana" w:cs="Verdana"/>
          <w:spacing w:val="-9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(w</w:t>
      </w:r>
      <w:r w:rsidR="00D85C43" w:rsidRPr="00D85C43">
        <w:rPr>
          <w:rFonts w:ascii="Verdana" w:eastAsia="Verdana" w:hAnsi="Verdana" w:cs="Verdana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formie elektronicznej), które będą dotyczyć 5% rekordów z listy wybranych przez Zamawiającego. Kopie powinny być przygotowane w sposób czytelny. W razie stwierdzenia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istotnych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nieprawidłowości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ww.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próbie,</w:t>
      </w:r>
      <w:r w:rsidRPr="00653F77">
        <w:rPr>
          <w:rFonts w:ascii="Verdana" w:eastAsia="Verdana" w:hAnsi="Verdana" w:cs="Verdana"/>
          <w:spacing w:val="-15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Zamawiający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zastrzega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możliwość żądania w terminie 3 dni roboczych od wezwania części lub całości pozostałych dokumentów przewozowych. Wszelkie dane zawarte w dokumentach przewozowych muszą być zgodne z danymi zawartymi w raporcie końcowym.</w:t>
      </w:r>
    </w:p>
    <w:p w14:paraId="1543C886" w14:textId="77777777" w:rsidR="004816A3" w:rsidRPr="00653F77" w:rsidRDefault="004816A3" w:rsidP="004816A3">
      <w:pPr>
        <w:widowControl w:val="0"/>
        <w:autoSpaceDE w:val="0"/>
        <w:autoSpaceDN w:val="0"/>
        <w:spacing w:before="34" w:after="0" w:line="240" w:lineRule="auto"/>
        <w:rPr>
          <w:rFonts w:ascii="Verdana" w:eastAsia="Verdana" w:hAnsi="Verdana" w:cs="Verdana"/>
          <w:sz w:val="18"/>
          <w:szCs w:val="18"/>
        </w:rPr>
      </w:pPr>
    </w:p>
    <w:p w14:paraId="647069EF" w14:textId="77777777" w:rsidR="004816A3" w:rsidRPr="00653F77" w:rsidRDefault="004816A3" w:rsidP="004816A3">
      <w:pPr>
        <w:widowControl w:val="0"/>
        <w:autoSpaceDE w:val="0"/>
        <w:autoSpaceDN w:val="0"/>
        <w:spacing w:after="0"/>
        <w:ind w:left="141" w:right="136"/>
        <w:jc w:val="both"/>
        <w:rPr>
          <w:rFonts w:ascii="Verdana" w:eastAsia="Verdana" w:hAnsi="Verdana" w:cs="Verdana"/>
          <w:sz w:val="18"/>
          <w:szCs w:val="18"/>
        </w:rPr>
      </w:pPr>
      <w:r w:rsidRPr="00653F77">
        <w:rPr>
          <w:rFonts w:ascii="Verdana" w:eastAsia="Verdana" w:hAnsi="Verdana" w:cs="Verdana"/>
          <w:sz w:val="18"/>
          <w:szCs w:val="18"/>
        </w:rPr>
        <w:t>Wykonawca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może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przedstawić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do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akceptacji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Zamawiającego</w:t>
      </w:r>
      <w:r w:rsidRPr="00653F77">
        <w:rPr>
          <w:rFonts w:ascii="Verdana" w:eastAsia="Verdana" w:hAnsi="Verdana" w:cs="Verdana"/>
          <w:spacing w:val="-15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alternatywną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formę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raportu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końcowego, którą</w:t>
      </w:r>
      <w:r w:rsidRPr="00653F77">
        <w:rPr>
          <w:rFonts w:ascii="Verdana" w:eastAsia="Verdana" w:hAnsi="Verdana" w:cs="Verdana"/>
          <w:spacing w:val="-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Zamawiający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ma prawo przyjąć</w:t>
      </w:r>
      <w:r w:rsidRPr="00653F77">
        <w:rPr>
          <w:rFonts w:ascii="Verdana" w:eastAsia="Verdana" w:hAnsi="Verdana" w:cs="Verdana"/>
          <w:spacing w:val="-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bądź odrzucić.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</w:t>
      </w:r>
      <w:r w:rsidRPr="00653F77">
        <w:rPr>
          <w:rFonts w:ascii="Verdana" w:eastAsia="Verdana" w:hAnsi="Verdana" w:cs="Verdana"/>
          <w:spacing w:val="-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razie</w:t>
      </w:r>
      <w:r w:rsidRPr="00653F77">
        <w:rPr>
          <w:rFonts w:ascii="Verdana" w:eastAsia="Verdana" w:hAnsi="Verdana" w:cs="Verdana"/>
          <w:spacing w:val="-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braku wyraźnej</w:t>
      </w:r>
      <w:r w:rsidRPr="00653F77">
        <w:rPr>
          <w:rFonts w:ascii="Verdana" w:eastAsia="Verdana" w:hAnsi="Verdana" w:cs="Verdana"/>
          <w:spacing w:val="-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zgody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Zamawiającego na taką alternatywną formę raportu Wykonawca będzie związany zasadami dot. raportowania określonymi w niniejszym dokumencie.</w:t>
      </w:r>
    </w:p>
    <w:p w14:paraId="479CEAF0" w14:textId="77777777" w:rsidR="004816A3" w:rsidRPr="00653F77" w:rsidRDefault="004816A3" w:rsidP="004816A3">
      <w:pPr>
        <w:widowControl w:val="0"/>
        <w:autoSpaceDE w:val="0"/>
        <w:autoSpaceDN w:val="0"/>
        <w:spacing w:before="32" w:after="0" w:line="240" w:lineRule="auto"/>
        <w:rPr>
          <w:rFonts w:ascii="Verdana" w:eastAsia="Verdana" w:hAnsi="Verdana" w:cs="Verdana"/>
          <w:sz w:val="18"/>
          <w:szCs w:val="18"/>
        </w:rPr>
      </w:pPr>
    </w:p>
    <w:p w14:paraId="69EDCF5A" w14:textId="77777777" w:rsidR="004816A3" w:rsidRPr="00653F77" w:rsidRDefault="004816A3" w:rsidP="004816A3">
      <w:pPr>
        <w:widowControl w:val="0"/>
        <w:autoSpaceDE w:val="0"/>
        <w:autoSpaceDN w:val="0"/>
        <w:spacing w:before="1" w:after="0"/>
        <w:ind w:left="141" w:right="137"/>
        <w:jc w:val="both"/>
        <w:outlineLvl w:val="0"/>
        <w:rPr>
          <w:rFonts w:ascii="Verdana" w:eastAsia="Verdana" w:hAnsi="Verdana" w:cs="Verdana"/>
          <w:b/>
          <w:bCs/>
          <w:sz w:val="18"/>
          <w:szCs w:val="18"/>
        </w:rPr>
      </w:pPr>
      <w:r w:rsidRPr="00653F77">
        <w:rPr>
          <w:rFonts w:ascii="Verdana" w:eastAsia="Verdana" w:hAnsi="Verdana" w:cs="Verdana"/>
          <w:b/>
          <w:bCs/>
          <w:sz w:val="18"/>
          <w:szCs w:val="18"/>
        </w:rPr>
        <w:t>Zamawiający zaakceptuje protokół z dystrybucji jedynie w sytuacji, gdy liczba przesyłek pakietów o statusie dostarczone/doręczone wyniesie nie mniej niż 95% wszystkich zleconych przesyłek.</w:t>
      </w:r>
    </w:p>
    <w:p w14:paraId="6338AB8D" w14:textId="77777777" w:rsidR="004816A3" w:rsidRPr="00653F77" w:rsidRDefault="004816A3" w:rsidP="004816A3">
      <w:pPr>
        <w:widowControl w:val="0"/>
        <w:autoSpaceDE w:val="0"/>
        <w:autoSpaceDN w:val="0"/>
        <w:spacing w:before="35" w:after="0" w:line="240" w:lineRule="auto"/>
        <w:rPr>
          <w:rFonts w:ascii="Verdana" w:eastAsia="Verdana" w:hAnsi="Verdana" w:cs="Verdana"/>
          <w:b/>
          <w:sz w:val="18"/>
          <w:szCs w:val="18"/>
        </w:rPr>
      </w:pPr>
    </w:p>
    <w:p w14:paraId="101A23BB" w14:textId="624A970A" w:rsidR="004816A3" w:rsidRPr="00653F77" w:rsidRDefault="004816A3" w:rsidP="004816A3">
      <w:pPr>
        <w:widowControl w:val="0"/>
        <w:autoSpaceDE w:val="0"/>
        <w:autoSpaceDN w:val="0"/>
        <w:spacing w:after="0"/>
        <w:ind w:left="141" w:right="144"/>
        <w:jc w:val="both"/>
        <w:rPr>
          <w:rFonts w:ascii="Verdana" w:eastAsia="Verdana" w:hAnsi="Verdana" w:cs="Verdana"/>
          <w:sz w:val="18"/>
          <w:szCs w:val="18"/>
        </w:rPr>
      </w:pPr>
      <w:r w:rsidRPr="00653F77">
        <w:rPr>
          <w:rFonts w:ascii="Verdana" w:eastAsia="Verdana" w:hAnsi="Verdana" w:cs="Verdana"/>
          <w:sz w:val="18"/>
          <w:szCs w:val="18"/>
        </w:rPr>
        <w:t>W przypadku przesyłek, które zostaną zwrócone po terminie złożenia raportu końcowego, Wykonawca</w:t>
      </w:r>
      <w:r w:rsidRPr="00653F77">
        <w:rPr>
          <w:rFonts w:ascii="Verdana" w:eastAsia="Verdana" w:hAnsi="Verdana" w:cs="Verdana"/>
          <w:spacing w:val="-1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zobowiązuje</w:t>
      </w:r>
      <w:r w:rsidRPr="00653F77">
        <w:rPr>
          <w:rFonts w:ascii="Verdana" w:eastAsia="Verdana" w:hAnsi="Verdana" w:cs="Verdana"/>
          <w:spacing w:val="-1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się</w:t>
      </w:r>
      <w:r w:rsidRPr="00653F77">
        <w:rPr>
          <w:rFonts w:ascii="Verdana" w:eastAsia="Verdana" w:hAnsi="Verdana" w:cs="Verdana"/>
          <w:spacing w:val="-1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</w:t>
      </w:r>
      <w:r w:rsidRPr="00653F77">
        <w:rPr>
          <w:rFonts w:ascii="Verdana" w:eastAsia="Verdana" w:hAnsi="Verdana" w:cs="Verdana"/>
          <w:spacing w:val="-13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ramach</w:t>
      </w:r>
      <w:r w:rsidRPr="00653F77">
        <w:rPr>
          <w:rFonts w:ascii="Verdana" w:eastAsia="Verdana" w:hAnsi="Verdana" w:cs="Verdana"/>
          <w:spacing w:val="-1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podstawowego</w:t>
      </w:r>
      <w:r w:rsidRPr="00653F77">
        <w:rPr>
          <w:rFonts w:ascii="Verdana" w:eastAsia="Verdana" w:hAnsi="Verdana" w:cs="Verdana"/>
          <w:spacing w:val="-13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wynagrodzenia</w:t>
      </w:r>
      <w:r w:rsidRPr="00653F77">
        <w:rPr>
          <w:rFonts w:ascii="Verdana" w:eastAsia="Verdana" w:hAnsi="Verdana" w:cs="Verdana"/>
          <w:spacing w:val="-13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niezwłocznie</w:t>
      </w:r>
      <w:r w:rsidRPr="00653F77">
        <w:rPr>
          <w:rFonts w:ascii="Verdana" w:eastAsia="Verdana" w:hAnsi="Verdana" w:cs="Verdana"/>
          <w:spacing w:val="-1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ustalić</w:t>
      </w:r>
      <w:r w:rsidRPr="00653F77">
        <w:rPr>
          <w:rFonts w:ascii="Verdana" w:eastAsia="Verdana" w:hAnsi="Verdana" w:cs="Verdana"/>
          <w:spacing w:val="-13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przyczynę ich zwrotu i podjąć jedną, dodatkową próbę doręczenia zwróconego pakietu, z wyjątkiem sytuacji likwidacji placówki.</w:t>
      </w:r>
    </w:p>
    <w:p w14:paraId="55D978CD" w14:textId="77777777" w:rsidR="004816A3" w:rsidRPr="00653F77" w:rsidRDefault="004816A3" w:rsidP="004816A3">
      <w:pPr>
        <w:widowControl w:val="0"/>
        <w:autoSpaceDE w:val="0"/>
        <w:autoSpaceDN w:val="0"/>
        <w:spacing w:before="32" w:after="0" w:line="240" w:lineRule="auto"/>
        <w:rPr>
          <w:rFonts w:ascii="Verdana" w:eastAsia="Verdana" w:hAnsi="Verdana" w:cs="Verdana"/>
          <w:sz w:val="18"/>
          <w:szCs w:val="18"/>
        </w:rPr>
      </w:pPr>
    </w:p>
    <w:p w14:paraId="12FC2F56" w14:textId="77777777" w:rsidR="004816A3" w:rsidRPr="00653F77" w:rsidRDefault="004816A3" w:rsidP="004816A3">
      <w:pPr>
        <w:widowControl w:val="0"/>
        <w:numPr>
          <w:ilvl w:val="0"/>
          <w:numId w:val="2"/>
        </w:numPr>
        <w:tabs>
          <w:tab w:val="left" w:pos="382"/>
        </w:tabs>
        <w:autoSpaceDE w:val="0"/>
        <w:autoSpaceDN w:val="0"/>
        <w:spacing w:after="0" w:line="240" w:lineRule="auto"/>
        <w:ind w:left="382" w:hanging="241"/>
        <w:rPr>
          <w:rFonts w:ascii="Verdana" w:eastAsia="Verdana" w:hAnsi="Verdana" w:cs="Verdana"/>
          <w:sz w:val="18"/>
          <w:szCs w:val="18"/>
        </w:rPr>
      </w:pPr>
      <w:r w:rsidRPr="00653F77">
        <w:rPr>
          <w:rFonts w:ascii="Verdana" w:eastAsia="Verdana" w:hAnsi="Verdana" w:cs="Verdana"/>
          <w:sz w:val="18"/>
          <w:szCs w:val="18"/>
        </w:rPr>
        <w:t>Zwrot</w:t>
      </w:r>
      <w:r w:rsidRPr="00653F77">
        <w:rPr>
          <w:rFonts w:ascii="Verdana" w:eastAsia="Verdana" w:hAnsi="Verdana" w:cs="Verdana"/>
          <w:spacing w:val="-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niewykorzystanych</w:t>
      </w:r>
      <w:r w:rsidRPr="00653F77">
        <w:rPr>
          <w:rFonts w:ascii="Verdana" w:eastAsia="Verdana" w:hAnsi="Verdana" w:cs="Verdana"/>
          <w:spacing w:val="-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>materiałów</w:t>
      </w:r>
    </w:p>
    <w:p w14:paraId="6FB0A811" w14:textId="77777777" w:rsidR="004816A3" w:rsidRPr="00653F77" w:rsidRDefault="004816A3" w:rsidP="004816A3">
      <w:pPr>
        <w:widowControl w:val="0"/>
        <w:autoSpaceDE w:val="0"/>
        <w:autoSpaceDN w:val="0"/>
        <w:spacing w:before="64" w:after="0" w:line="240" w:lineRule="auto"/>
        <w:rPr>
          <w:rFonts w:ascii="Verdana" w:eastAsia="Verdana" w:hAnsi="Verdana" w:cs="Verdana"/>
          <w:sz w:val="18"/>
          <w:szCs w:val="18"/>
        </w:rPr>
      </w:pPr>
    </w:p>
    <w:p w14:paraId="672C8C5C" w14:textId="29D13FC8" w:rsidR="004816A3" w:rsidRPr="00653F77" w:rsidRDefault="004816A3" w:rsidP="004816A3">
      <w:pPr>
        <w:widowControl w:val="0"/>
        <w:autoSpaceDE w:val="0"/>
        <w:autoSpaceDN w:val="0"/>
        <w:spacing w:after="0"/>
        <w:ind w:left="141" w:right="137"/>
        <w:jc w:val="both"/>
        <w:rPr>
          <w:rFonts w:ascii="Verdana" w:eastAsia="Verdana" w:hAnsi="Verdana" w:cs="Verdana"/>
          <w:sz w:val="18"/>
          <w:szCs w:val="18"/>
        </w:rPr>
      </w:pPr>
      <w:r w:rsidRPr="00653F77">
        <w:rPr>
          <w:rFonts w:ascii="Verdana" w:eastAsia="Verdana" w:hAnsi="Verdana" w:cs="Verdana"/>
          <w:sz w:val="18"/>
          <w:szCs w:val="18"/>
        </w:rPr>
        <w:t>Wykonawca jest zobowiązany do zwrotu niewykorzystanych i zwróconych materiałów (Wyprawek Czytelniczych)</w:t>
      </w:r>
      <w:r w:rsidRPr="00653F77">
        <w:rPr>
          <w:rFonts w:ascii="Verdana" w:eastAsia="Verdana" w:hAnsi="Verdana" w:cs="Verdana"/>
          <w:spacing w:val="-5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na</w:t>
      </w:r>
      <w:r w:rsidRPr="00653F77">
        <w:rPr>
          <w:rFonts w:ascii="Verdana" w:eastAsia="Verdana" w:hAnsi="Verdana" w:cs="Verdana"/>
          <w:spacing w:val="-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adres</w:t>
      </w:r>
      <w:r w:rsidRPr="00653F77">
        <w:rPr>
          <w:rFonts w:ascii="Verdana" w:eastAsia="Verdana" w:hAnsi="Verdana" w:cs="Verdana"/>
          <w:spacing w:val="-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wskazany</w:t>
      </w:r>
      <w:r w:rsidRPr="00653F77">
        <w:rPr>
          <w:rFonts w:ascii="Verdana" w:eastAsia="Verdana" w:hAnsi="Verdana" w:cs="Verdana"/>
          <w:spacing w:val="-7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przez</w:t>
      </w:r>
      <w:r w:rsidRPr="00653F77">
        <w:rPr>
          <w:rFonts w:ascii="Verdana" w:eastAsia="Verdana" w:hAnsi="Verdana" w:cs="Verdana"/>
          <w:spacing w:val="-5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Zamawiającego</w:t>
      </w:r>
      <w:r w:rsidRPr="00653F77">
        <w:rPr>
          <w:rFonts w:ascii="Verdana" w:eastAsia="Verdana" w:hAnsi="Verdana" w:cs="Verdana"/>
          <w:spacing w:val="-5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</w:t>
      </w:r>
      <w:r w:rsidRPr="00653F77">
        <w:rPr>
          <w:rFonts w:ascii="Verdana" w:eastAsia="Verdana" w:hAnsi="Verdana" w:cs="Verdana"/>
          <w:spacing w:val="-7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terminie do</w:t>
      </w:r>
      <w:r w:rsidRPr="00653F77">
        <w:rPr>
          <w:rFonts w:ascii="Verdana" w:eastAsia="Verdana" w:hAnsi="Verdana" w:cs="Verdana"/>
          <w:spacing w:val="-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31</w:t>
      </w:r>
      <w:r w:rsidRPr="00653F77">
        <w:rPr>
          <w:rFonts w:ascii="Verdana" w:eastAsia="Verdana" w:hAnsi="Verdana" w:cs="Verdana"/>
          <w:spacing w:val="-5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grudnia</w:t>
      </w:r>
      <w:r w:rsidRPr="00653F77">
        <w:rPr>
          <w:rFonts w:ascii="Verdana" w:eastAsia="Verdana" w:hAnsi="Verdana" w:cs="Verdana"/>
          <w:spacing w:val="-6"/>
          <w:sz w:val="18"/>
          <w:szCs w:val="18"/>
        </w:rPr>
        <w:t xml:space="preserve"> </w:t>
      </w:r>
      <w:r w:rsidR="00BF048B" w:rsidRPr="00653F77">
        <w:rPr>
          <w:rFonts w:ascii="Verdana" w:eastAsia="Verdana" w:hAnsi="Verdana" w:cs="Verdana"/>
          <w:sz w:val="18"/>
          <w:szCs w:val="18"/>
        </w:rPr>
        <w:t>2026</w:t>
      </w:r>
      <w:r w:rsidR="00BF048B" w:rsidRPr="00653F77">
        <w:rPr>
          <w:rFonts w:ascii="Verdana" w:eastAsia="Verdana" w:hAnsi="Verdana" w:cs="Verdana"/>
          <w:spacing w:val="-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roku.</w:t>
      </w:r>
      <w:r w:rsidRPr="00653F77">
        <w:rPr>
          <w:rFonts w:ascii="Verdana" w:eastAsia="Verdana" w:hAnsi="Verdana" w:cs="Verdana"/>
          <w:spacing w:val="-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Po</w:t>
      </w:r>
      <w:r w:rsidRPr="00653F77">
        <w:rPr>
          <w:rFonts w:ascii="Verdana" w:eastAsia="Verdana" w:hAnsi="Verdana" w:cs="Verdana"/>
          <w:spacing w:val="-5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tej dacie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Wykonawcy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nie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będzie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przysługiwać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żaden</w:t>
      </w:r>
      <w:r w:rsidRPr="00653F77">
        <w:rPr>
          <w:rFonts w:ascii="Verdana" w:eastAsia="Verdana" w:hAnsi="Verdana" w:cs="Verdana"/>
          <w:spacing w:val="-15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tytuł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prawny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do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zatrzymania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materiałów,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które</w:t>
      </w:r>
      <w:r w:rsidRPr="00653F77">
        <w:rPr>
          <w:rFonts w:ascii="Verdana" w:eastAsia="Verdana" w:hAnsi="Verdana" w:cs="Verdana"/>
          <w:spacing w:val="-15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będą pozostawać w jego dyspozycji po zakończeniu dystrybucji.</w:t>
      </w:r>
    </w:p>
    <w:p w14:paraId="33118CC0" w14:textId="77777777" w:rsidR="004816A3" w:rsidRPr="00653F77" w:rsidRDefault="004816A3" w:rsidP="004816A3">
      <w:pPr>
        <w:widowControl w:val="0"/>
        <w:autoSpaceDE w:val="0"/>
        <w:autoSpaceDN w:val="0"/>
        <w:spacing w:before="33" w:after="0" w:line="240" w:lineRule="auto"/>
        <w:rPr>
          <w:rFonts w:ascii="Verdana" w:eastAsia="Verdana" w:hAnsi="Verdana" w:cs="Verdana"/>
          <w:sz w:val="18"/>
          <w:szCs w:val="18"/>
        </w:rPr>
      </w:pPr>
    </w:p>
    <w:p w14:paraId="435167BC" w14:textId="77777777" w:rsidR="004816A3" w:rsidRPr="00653F77" w:rsidRDefault="004816A3" w:rsidP="004816A3">
      <w:pPr>
        <w:widowControl w:val="0"/>
        <w:numPr>
          <w:ilvl w:val="0"/>
          <w:numId w:val="2"/>
        </w:numPr>
        <w:tabs>
          <w:tab w:val="left" w:pos="382"/>
        </w:tabs>
        <w:autoSpaceDE w:val="0"/>
        <w:autoSpaceDN w:val="0"/>
        <w:spacing w:after="0" w:line="240" w:lineRule="auto"/>
        <w:ind w:left="382" w:hanging="241"/>
        <w:rPr>
          <w:rFonts w:ascii="Verdana" w:eastAsia="Verdana" w:hAnsi="Verdana" w:cs="Verdana"/>
          <w:sz w:val="18"/>
          <w:szCs w:val="18"/>
        </w:rPr>
      </w:pPr>
      <w:r w:rsidRPr="00653F77">
        <w:rPr>
          <w:rFonts w:ascii="Verdana" w:eastAsia="Verdana" w:hAnsi="Verdana" w:cs="Verdana"/>
          <w:sz w:val="18"/>
          <w:szCs w:val="18"/>
        </w:rPr>
        <w:t>Prawo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do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kontroli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</w:t>
      </w:r>
      <w:r w:rsidRPr="00653F77">
        <w:rPr>
          <w:rFonts w:ascii="Verdana" w:eastAsia="Verdana" w:hAnsi="Verdana" w:cs="Verdana"/>
          <w:spacing w:val="-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magazynie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 xml:space="preserve"> Wykonawcy</w:t>
      </w:r>
    </w:p>
    <w:p w14:paraId="250563CD" w14:textId="77777777" w:rsidR="004816A3" w:rsidRPr="00653F77" w:rsidRDefault="004816A3" w:rsidP="004816A3">
      <w:pPr>
        <w:widowControl w:val="0"/>
        <w:autoSpaceDE w:val="0"/>
        <w:autoSpaceDN w:val="0"/>
        <w:spacing w:before="66" w:after="0" w:line="240" w:lineRule="auto"/>
        <w:rPr>
          <w:rFonts w:ascii="Verdana" w:eastAsia="Verdana" w:hAnsi="Verdana" w:cs="Verdana"/>
          <w:sz w:val="18"/>
          <w:szCs w:val="18"/>
        </w:rPr>
      </w:pPr>
    </w:p>
    <w:p w14:paraId="5AD27468" w14:textId="77777777" w:rsidR="004816A3" w:rsidRPr="00653F77" w:rsidRDefault="004816A3" w:rsidP="004816A3">
      <w:pPr>
        <w:widowControl w:val="0"/>
        <w:autoSpaceDE w:val="0"/>
        <w:autoSpaceDN w:val="0"/>
        <w:spacing w:after="0"/>
        <w:ind w:left="141" w:right="140"/>
        <w:jc w:val="both"/>
        <w:rPr>
          <w:rFonts w:ascii="Verdana" w:eastAsia="Verdana" w:hAnsi="Verdana" w:cs="Verdana"/>
          <w:sz w:val="18"/>
          <w:szCs w:val="18"/>
        </w:rPr>
      </w:pPr>
      <w:r w:rsidRPr="00653F77">
        <w:rPr>
          <w:rFonts w:ascii="Verdana" w:eastAsia="Verdana" w:hAnsi="Verdana" w:cs="Verdana"/>
          <w:sz w:val="18"/>
          <w:szCs w:val="18"/>
        </w:rPr>
        <w:t>Zamawiający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będzie</w:t>
      </w:r>
      <w:r w:rsidRPr="00653F77">
        <w:rPr>
          <w:rFonts w:ascii="Verdana" w:eastAsia="Verdana" w:hAnsi="Verdana" w:cs="Verdana"/>
          <w:spacing w:val="-13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uprawniony</w:t>
      </w:r>
      <w:r w:rsidRPr="00653F77">
        <w:rPr>
          <w:rFonts w:ascii="Verdana" w:eastAsia="Verdana" w:hAnsi="Verdana" w:cs="Verdana"/>
          <w:spacing w:val="-15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do</w:t>
      </w:r>
      <w:r w:rsidRPr="00653F77">
        <w:rPr>
          <w:rFonts w:ascii="Verdana" w:eastAsia="Verdana" w:hAnsi="Verdana" w:cs="Verdana"/>
          <w:spacing w:val="-15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przeprowadzenia</w:t>
      </w:r>
      <w:r w:rsidRPr="00653F77">
        <w:rPr>
          <w:rFonts w:ascii="Verdana" w:eastAsia="Verdana" w:hAnsi="Verdana" w:cs="Verdana"/>
          <w:spacing w:val="-16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kontroli</w:t>
      </w:r>
      <w:r w:rsidRPr="00653F77">
        <w:rPr>
          <w:rFonts w:ascii="Verdana" w:eastAsia="Verdana" w:hAnsi="Verdana" w:cs="Verdana"/>
          <w:spacing w:val="-13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</w:t>
      </w:r>
      <w:r w:rsidRPr="00653F77">
        <w:rPr>
          <w:rFonts w:ascii="Verdana" w:eastAsia="Verdana" w:hAnsi="Verdana" w:cs="Verdana"/>
          <w:spacing w:val="-15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magazynie</w:t>
      </w:r>
      <w:r w:rsidRPr="00653F77">
        <w:rPr>
          <w:rFonts w:ascii="Verdana" w:eastAsia="Verdana" w:hAnsi="Verdana" w:cs="Verdana"/>
          <w:spacing w:val="-1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wykonawcy</w:t>
      </w:r>
      <w:r w:rsidRPr="00653F77">
        <w:rPr>
          <w:rFonts w:ascii="Verdana" w:eastAsia="Verdana" w:hAnsi="Verdana" w:cs="Verdana"/>
          <w:spacing w:val="-15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wynikającym z umowy, w celu weryfikacji prawidłowości realizacji umowy, w tym prawidłowości przechowywania materiałów powierzonych Wykonawcy przez Zamawiającego (np. wyprawki czytelnicze). Kontrole takie będą mogły odbyć się w okresie od zawarcia umowy do dnia zwrotu ostatnich materiałów Zamawiającemu (pkt 5).</w:t>
      </w:r>
    </w:p>
    <w:p w14:paraId="56C897D1" w14:textId="77777777" w:rsidR="004816A3" w:rsidRPr="00653F77" w:rsidRDefault="004816A3" w:rsidP="004816A3">
      <w:pPr>
        <w:widowControl w:val="0"/>
        <w:autoSpaceDE w:val="0"/>
        <w:autoSpaceDN w:val="0"/>
        <w:spacing w:before="1" w:after="0"/>
        <w:ind w:left="141" w:right="137"/>
        <w:jc w:val="both"/>
        <w:rPr>
          <w:rFonts w:ascii="Verdana" w:eastAsia="Verdana" w:hAnsi="Verdana" w:cs="Verdana"/>
          <w:sz w:val="18"/>
          <w:szCs w:val="18"/>
        </w:rPr>
      </w:pPr>
      <w:r w:rsidRPr="00653F77">
        <w:rPr>
          <w:rFonts w:ascii="Verdana" w:eastAsia="Verdana" w:hAnsi="Verdana" w:cs="Verdana"/>
          <w:sz w:val="18"/>
          <w:szCs w:val="18"/>
        </w:rPr>
        <w:t>W</w:t>
      </w:r>
      <w:r w:rsidRPr="00653F77">
        <w:rPr>
          <w:rFonts w:ascii="Verdana" w:eastAsia="Verdana" w:hAnsi="Verdana" w:cs="Verdana"/>
          <w:spacing w:val="-5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razie</w:t>
      </w:r>
      <w:r w:rsidRPr="00653F77">
        <w:rPr>
          <w:rFonts w:ascii="Verdana" w:eastAsia="Verdana" w:hAnsi="Verdana" w:cs="Verdana"/>
          <w:spacing w:val="-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zgłoszenia</w:t>
      </w:r>
      <w:r w:rsidRPr="00653F77">
        <w:rPr>
          <w:rFonts w:ascii="Verdana" w:eastAsia="Verdana" w:hAnsi="Verdana" w:cs="Verdana"/>
          <w:spacing w:val="-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zamiaru</w:t>
      </w:r>
      <w:r w:rsidRPr="00653F77">
        <w:rPr>
          <w:rFonts w:ascii="Verdana" w:eastAsia="Verdana" w:hAnsi="Verdana" w:cs="Verdana"/>
          <w:spacing w:val="-3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kontroli</w:t>
      </w:r>
      <w:r w:rsidRPr="00653F77">
        <w:rPr>
          <w:rFonts w:ascii="Verdana" w:eastAsia="Verdana" w:hAnsi="Verdana" w:cs="Verdana"/>
          <w:spacing w:val="-3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przez</w:t>
      </w:r>
      <w:r w:rsidRPr="00653F77">
        <w:rPr>
          <w:rFonts w:ascii="Verdana" w:eastAsia="Verdana" w:hAnsi="Verdana" w:cs="Verdana"/>
          <w:spacing w:val="-5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Zamawiającego</w:t>
      </w:r>
      <w:r w:rsidRPr="00653F77">
        <w:rPr>
          <w:rFonts w:ascii="Verdana" w:eastAsia="Verdana" w:hAnsi="Verdana" w:cs="Verdana"/>
          <w:spacing w:val="-3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Wykonawca</w:t>
      </w:r>
      <w:r w:rsidRPr="00653F77">
        <w:rPr>
          <w:rFonts w:ascii="Verdana" w:eastAsia="Verdana" w:hAnsi="Verdana" w:cs="Verdana"/>
          <w:spacing w:val="-5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będzie</w:t>
      </w:r>
      <w:r w:rsidRPr="00653F77">
        <w:rPr>
          <w:rFonts w:ascii="Verdana" w:eastAsia="Verdana" w:hAnsi="Verdana" w:cs="Verdana"/>
          <w:spacing w:val="-5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zobowiązany</w:t>
      </w:r>
      <w:r w:rsidRPr="00653F77">
        <w:rPr>
          <w:rFonts w:ascii="Verdana" w:eastAsia="Verdana" w:hAnsi="Verdana" w:cs="Verdana"/>
          <w:spacing w:val="-5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dopuścić pracowników</w:t>
      </w:r>
      <w:r w:rsidRPr="00653F77">
        <w:rPr>
          <w:rFonts w:ascii="Verdana" w:eastAsia="Verdana" w:hAnsi="Verdana" w:cs="Verdana"/>
          <w:spacing w:val="-1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Zamawiającego</w:t>
      </w:r>
      <w:r w:rsidRPr="00653F77">
        <w:rPr>
          <w:rFonts w:ascii="Verdana" w:eastAsia="Verdana" w:hAnsi="Verdana" w:cs="Verdana"/>
          <w:spacing w:val="-1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lub</w:t>
      </w:r>
      <w:r w:rsidRPr="00653F77">
        <w:rPr>
          <w:rFonts w:ascii="Verdana" w:eastAsia="Verdana" w:hAnsi="Verdana" w:cs="Verdana"/>
          <w:spacing w:val="-1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innych</w:t>
      </w:r>
      <w:r w:rsidRPr="00653F77">
        <w:rPr>
          <w:rFonts w:ascii="Verdana" w:eastAsia="Verdana" w:hAnsi="Verdana" w:cs="Verdana"/>
          <w:spacing w:val="-1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jego</w:t>
      </w:r>
      <w:r w:rsidRPr="00653F77">
        <w:rPr>
          <w:rFonts w:ascii="Verdana" w:eastAsia="Verdana" w:hAnsi="Verdana" w:cs="Verdana"/>
          <w:spacing w:val="-1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wskazanych</w:t>
      </w:r>
      <w:r w:rsidRPr="00653F77">
        <w:rPr>
          <w:rFonts w:ascii="Verdana" w:eastAsia="Verdana" w:hAnsi="Verdana" w:cs="Verdana"/>
          <w:spacing w:val="-1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przedstawicieli</w:t>
      </w:r>
      <w:r w:rsidRPr="00653F77">
        <w:rPr>
          <w:rFonts w:ascii="Verdana" w:eastAsia="Verdana" w:hAnsi="Verdana" w:cs="Verdana"/>
          <w:spacing w:val="-1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do</w:t>
      </w:r>
      <w:r w:rsidRPr="00653F77">
        <w:rPr>
          <w:rFonts w:ascii="Verdana" w:eastAsia="Verdana" w:hAnsi="Verdana" w:cs="Verdana"/>
          <w:spacing w:val="-1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pomieszczeń,</w:t>
      </w:r>
      <w:r w:rsidRPr="00653F77">
        <w:rPr>
          <w:rFonts w:ascii="Verdana" w:eastAsia="Verdana" w:hAnsi="Verdana" w:cs="Verdana"/>
          <w:spacing w:val="-1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</w:t>
      </w:r>
      <w:r w:rsidRPr="00653F77">
        <w:rPr>
          <w:rFonts w:ascii="Verdana" w:eastAsia="Verdana" w:hAnsi="Verdana" w:cs="Verdana"/>
          <w:spacing w:val="-1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których przechowywane</w:t>
      </w:r>
      <w:r w:rsidRPr="00653F77">
        <w:rPr>
          <w:rFonts w:ascii="Verdana" w:eastAsia="Verdana" w:hAnsi="Verdana" w:cs="Verdana"/>
          <w:spacing w:val="-1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są</w:t>
      </w:r>
      <w:r w:rsidRPr="00653F77">
        <w:rPr>
          <w:rFonts w:ascii="Verdana" w:eastAsia="Verdana" w:hAnsi="Verdana" w:cs="Verdana"/>
          <w:spacing w:val="-13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materiały,</w:t>
      </w:r>
      <w:r w:rsidRPr="00653F77">
        <w:rPr>
          <w:rFonts w:ascii="Verdana" w:eastAsia="Verdana" w:hAnsi="Verdana" w:cs="Verdana"/>
          <w:spacing w:val="-11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w</w:t>
      </w:r>
      <w:r w:rsidRPr="00653F77">
        <w:rPr>
          <w:rFonts w:ascii="Verdana" w:eastAsia="Verdana" w:hAnsi="Verdana" w:cs="Verdana"/>
          <w:spacing w:val="-1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terminie</w:t>
      </w:r>
      <w:r w:rsidRPr="00653F77">
        <w:rPr>
          <w:rFonts w:ascii="Verdana" w:eastAsia="Verdana" w:hAnsi="Verdana" w:cs="Verdana"/>
          <w:spacing w:val="-1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nie</w:t>
      </w:r>
      <w:r w:rsidRPr="00653F77">
        <w:rPr>
          <w:rFonts w:ascii="Verdana" w:eastAsia="Verdana" w:hAnsi="Verdana" w:cs="Verdana"/>
          <w:spacing w:val="-1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dłuższym,</w:t>
      </w:r>
      <w:r w:rsidRPr="00653F77">
        <w:rPr>
          <w:rFonts w:ascii="Verdana" w:eastAsia="Verdana" w:hAnsi="Verdana" w:cs="Verdana"/>
          <w:spacing w:val="-1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niż</w:t>
      </w:r>
      <w:r w:rsidRPr="00653F77">
        <w:rPr>
          <w:rFonts w:ascii="Verdana" w:eastAsia="Verdana" w:hAnsi="Verdana" w:cs="Verdana"/>
          <w:spacing w:val="-14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3</w:t>
      </w:r>
      <w:r w:rsidRPr="00653F77">
        <w:rPr>
          <w:rFonts w:ascii="Verdana" w:eastAsia="Verdana" w:hAnsi="Verdana" w:cs="Verdana"/>
          <w:spacing w:val="-1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dni</w:t>
      </w:r>
      <w:r w:rsidRPr="00653F77">
        <w:rPr>
          <w:rFonts w:ascii="Verdana" w:eastAsia="Verdana" w:hAnsi="Verdana" w:cs="Verdana"/>
          <w:spacing w:val="-1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od</w:t>
      </w:r>
      <w:r w:rsidRPr="00653F77">
        <w:rPr>
          <w:rFonts w:ascii="Verdana" w:eastAsia="Verdana" w:hAnsi="Verdana" w:cs="Verdana"/>
          <w:spacing w:val="-1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dnia</w:t>
      </w:r>
      <w:r w:rsidRPr="00653F77">
        <w:rPr>
          <w:rFonts w:ascii="Verdana" w:eastAsia="Verdana" w:hAnsi="Verdana" w:cs="Verdana"/>
          <w:spacing w:val="-13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przesłania</w:t>
      </w:r>
      <w:r w:rsidRPr="00653F77">
        <w:rPr>
          <w:rFonts w:ascii="Verdana" w:eastAsia="Verdana" w:hAnsi="Verdana" w:cs="Verdana"/>
          <w:spacing w:val="-13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>zgłoszenia</w:t>
      </w:r>
      <w:r w:rsidRPr="00653F77">
        <w:rPr>
          <w:rFonts w:ascii="Verdana" w:eastAsia="Verdana" w:hAnsi="Verdana" w:cs="Verdana"/>
          <w:spacing w:val="-12"/>
          <w:sz w:val="18"/>
          <w:szCs w:val="18"/>
        </w:rPr>
        <w:t xml:space="preserve"> </w:t>
      </w:r>
      <w:r w:rsidRPr="00653F77">
        <w:rPr>
          <w:rFonts w:ascii="Verdana" w:eastAsia="Verdana" w:hAnsi="Verdana" w:cs="Verdana"/>
          <w:sz w:val="18"/>
          <w:szCs w:val="18"/>
        </w:rPr>
        <w:t xml:space="preserve">pocztą </w:t>
      </w:r>
      <w:r w:rsidRPr="00653F77">
        <w:rPr>
          <w:rFonts w:ascii="Verdana" w:eastAsia="Verdana" w:hAnsi="Verdana" w:cs="Verdana"/>
          <w:spacing w:val="-2"/>
          <w:sz w:val="18"/>
          <w:szCs w:val="18"/>
        </w:rPr>
        <w:t>elektroniczną.</w:t>
      </w:r>
    </w:p>
    <w:p w14:paraId="68750530" w14:textId="77777777" w:rsidR="004816A3" w:rsidRPr="00653F77" w:rsidRDefault="004816A3" w:rsidP="004816A3">
      <w:pPr>
        <w:widowControl w:val="0"/>
        <w:autoSpaceDE w:val="0"/>
        <w:autoSpaceDN w:val="0"/>
        <w:spacing w:after="0"/>
        <w:ind w:left="141" w:right="143"/>
        <w:jc w:val="both"/>
        <w:rPr>
          <w:rFonts w:ascii="Verdana" w:eastAsia="Verdana" w:hAnsi="Verdana" w:cs="Verdana"/>
          <w:sz w:val="18"/>
          <w:szCs w:val="18"/>
        </w:rPr>
      </w:pPr>
      <w:r w:rsidRPr="00653F77">
        <w:rPr>
          <w:rFonts w:ascii="Verdana" w:eastAsia="Verdana" w:hAnsi="Verdana" w:cs="Verdana"/>
          <w:sz w:val="18"/>
          <w:szCs w:val="18"/>
        </w:rPr>
        <w:t>Na żądanie Zamawiającego w ww. okresie Wykonawca będzie zobowiązany przedstawiać także informacje na temat ilości tych materiałów i ich stanu, w terminie nie dłuższym niż 3 dni od dnia przesłania żądania pocztą elektroniczną.</w:t>
      </w:r>
    </w:p>
    <w:p w14:paraId="6C550197" w14:textId="77777777" w:rsidR="004816A3" w:rsidRPr="00653F77" w:rsidRDefault="004816A3" w:rsidP="004816A3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Helvetica"/>
          <w:sz w:val="18"/>
          <w:szCs w:val="18"/>
          <w:lang w:eastAsia="pl-PL"/>
        </w:rPr>
      </w:pPr>
    </w:p>
    <w:p w14:paraId="142AE110" w14:textId="77777777" w:rsidR="004816A3" w:rsidRPr="00653F77" w:rsidRDefault="004816A3" w:rsidP="004816A3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Helvetica"/>
          <w:b/>
          <w:bCs/>
          <w:sz w:val="18"/>
          <w:szCs w:val="18"/>
          <w:lang w:eastAsia="pl-PL"/>
        </w:rPr>
      </w:pPr>
    </w:p>
    <w:p w14:paraId="3BAB3C65" w14:textId="77777777" w:rsidR="004816A3" w:rsidRPr="00653F77" w:rsidRDefault="004816A3" w:rsidP="004816A3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Verdana" w:eastAsia="Times New Roman" w:hAnsi="Verdana" w:cs="Helvetica"/>
          <w:sz w:val="18"/>
          <w:szCs w:val="18"/>
          <w:lang w:eastAsia="pl-PL"/>
        </w:rPr>
      </w:pPr>
    </w:p>
    <w:p w14:paraId="3338D02D" w14:textId="77777777" w:rsidR="004816A3" w:rsidRPr="00653F77" w:rsidRDefault="004816A3" w:rsidP="004816A3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Verdana" w:eastAsia="Times New Roman" w:hAnsi="Verdana" w:cs="Helvetica"/>
          <w:sz w:val="18"/>
          <w:szCs w:val="18"/>
          <w:lang w:eastAsia="pl-PL"/>
        </w:rPr>
      </w:pPr>
    </w:p>
    <w:p w14:paraId="25970DE4" w14:textId="77777777" w:rsidR="004816A3" w:rsidRPr="00653F77" w:rsidRDefault="004816A3" w:rsidP="004816A3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Verdana" w:eastAsia="Times New Roman" w:hAnsi="Verdana" w:cs="Helvetica"/>
          <w:sz w:val="18"/>
          <w:szCs w:val="18"/>
          <w:lang w:eastAsia="pl-PL"/>
        </w:rPr>
      </w:pPr>
    </w:p>
    <w:p w14:paraId="2EFC9881" w14:textId="77777777" w:rsidR="004816A3" w:rsidRPr="00653F77" w:rsidRDefault="004816A3" w:rsidP="004816A3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Verdana" w:eastAsia="Times New Roman" w:hAnsi="Verdana" w:cs="Helvetica"/>
          <w:sz w:val="18"/>
          <w:szCs w:val="18"/>
          <w:lang w:eastAsia="pl-PL"/>
        </w:rPr>
      </w:pPr>
    </w:p>
    <w:p w14:paraId="2B735AF1" w14:textId="77777777" w:rsidR="004816A3" w:rsidRPr="00653F77" w:rsidRDefault="004816A3" w:rsidP="004816A3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Verdana" w:eastAsia="Times New Roman" w:hAnsi="Verdana" w:cs="Helvetica"/>
          <w:sz w:val="18"/>
          <w:szCs w:val="18"/>
          <w:lang w:eastAsia="pl-PL"/>
        </w:rPr>
      </w:pPr>
    </w:p>
    <w:p w14:paraId="3498C475" w14:textId="77777777" w:rsidR="00BB434A" w:rsidRPr="00653F77" w:rsidRDefault="00BB434A">
      <w:pPr>
        <w:rPr>
          <w:rFonts w:ascii="Verdana" w:hAnsi="Verdana"/>
          <w:sz w:val="18"/>
          <w:szCs w:val="18"/>
        </w:rPr>
      </w:pPr>
    </w:p>
    <w:sectPr w:rsidR="00BB434A" w:rsidRPr="00653F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9704A"/>
    <w:multiLevelType w:val="hybridMultilevel"/>
    <w:tmpl w:val="4F107620"/>
    <w:lvl w:ilvl="0" w:tplc="176840F2">
      <w:start w:val="1"/>
      <w:numFmt w:val="upperRoman"/>
      <w:lvlText w:val="%1."/>
      <w:lvlJc w:val="left"/>
      <w:pPr>
        <w:ind w:left="366" w:hanging="226"/>
      </w:pPr>
      <w:rPr>
        <w:rFonts w:ascii="Verdana" w:eastAsia="Verdana" w:hAnsi="Verdana" w:cs="Verdana" w:hint="default"/>
        <w:b/>
        <w:bCs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1" w:tplc="18980702">
      <w:start w:val="1"/>
      <w:numFmt w:val="decimal"/>
      <w:lvlText w:val="%2."/>
      <w:lvlJc w:val="left"/>
      <w:pPr>
        <w:ind w:left="405" w:hanging="264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5A9C9F58">
      <w:numFmt w:val="bullet"/>
      <w:lvlText w:val="-"/>
      <w:lvlJc w:val="left"/>
      <w:pPr>
        <w:ind w:left="285" w:hanging="144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3" w:tplc="98F218F8">
      <w:numFmt w:val="bullet"/>
      <w:lvlText w:val="•"/>
      <w:lvlJc w:val="left"/>
      <w:pPr>
        <w:ind w:left="1519" w:hanging="144"/>
      </w:pPr>
      <w:rPr>
        <w:lang w:val="pl-PL" w:eastAsia="en-US" w:bidi="ar-SA"/>
      </w:rPr>
    </w:lvl>
    <w:lvl w:ilvl="4" w:tplc="4B824048">
      <w:numFmt w:val="bullet"/>
      <w:lvlText w:val="•"/>
      <w:lvlJc w:val="left"/>
      <w:pPr>
        <w:ind w:left="2639" w:hanging="144"/>
      </w:pPr>
      <w:rPr>
        <w:lang w:val="pl-PL" w:eastAsia="en-US" w:bidi="ar-SA"/>
      </w:rPr>
    </w:lvl>
    <w:lvl w:ilvl="5" w:tplc="819EFE5C">
      <w:numFmt w:val="bullet"/>
      <w:lvlText w:val="•"/>
      <w:lvlJc w:val="left"/>
      <w:pPr>
        <w:ind w:left="3758" w:hanging="144"/>
      </w:pPr>
      <w:rPr>
        <w:lang w:val="pl-PL" w:eastAsia="en-US" w:bidi="ar-SA"/>
      </w:rPr>
    </w:lvl>
    <w:lvl w:ilvl="6" w:tplc="C596B894">
      <w:numFmt w:val="bullet"/>
      <w:lvlText w:val="•"/>
      <w:lvlJc w:val="left"/>
      <w:pPr>
        <w:ind w:left="4878" w:hanging="144"/>
      </w:pPr>
      <w:rPr>
        <w:lang w:val="pl-PL" w:eastAsia="en-US" w:bidi="ar-SA"/>
      </w:rPr>
    </w:lvl>
    <w:lvl w:ilvl="7" w:tplc="9F4833DC">
      <w:numFmt w:val="bullet"/>
      <w:lvlText w:val="•"/>
      <w:lvlJc w:val="left"/>
      <w:pPr>
        <w:ind w:left="5997" w:hanging="144"/>
      </w:pPr>
      <w:rPr>
        <w:lang w:val="pl-PL" w:eastAsia="en-US" w:bidi="ar-SA"/>
      </w:rPr>
    </w:lvl>
    <w:lvl w:ilvl="8" w:tplc="D4D0A8F4">
      <w:numFmt w:val="bullet"/>
      <w:lvlText w:val="•"/>
      <w:lvlJc w:val="left"/>
      <w:pPr>
        <w:ind w:left="7117" w:hanging="144"/>
      </w:pPr>
      <w:rPr>
        <w:lang w:val="pl-PL" w:eastAsia="en-US" w:bidi="ar-SA"/>
      </w:rPr>
    </w:lvl>
  </w:abstractNum>
  <w:abstractNum w:abstractNumId="1" w15:restartNumberingAfterBreak="0">
    <w:nsid w:val="33231637"/>
    <w:multiLevelType w:val="hybridMultilevel"/>
    <w:tmpl w:val="E530F4E2"/>
    <w:lvl w:ilvl="0" w:tplc="37BEEBA4">
      <w:start w:val="1"/>
      <w:numFmt w:val="decimal"/>
      <w:lvlText w:val="%1."/>
      <w:lvlJc w:val="left"/>
      <w:pPr>
        <w:ind w:left="141" w:hanging="288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B022A778">
      <w:start w:val="1"/>
      <w:numFmt w:val="upperLetter"/>
      <w:lvlText w:val="%2."/>
      <w:lvlJc w:val="left"/>
      <w:pPr>
        <w:ind w:left="1209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2" w:tplc="55144288">
      <w:numFmt w:val="bullet"/>
      <w:lvlText w:val="•"/>
      <w:lvlJc w:val="left"/>
      <w:pPr>
        <w:ind w:left="2106" w:hanging="360"/>
      </w:pPr>
      <w:rPr>
        <w:lang w:val="pl-PL" w:eastAsia="en-US" w:bidi="ar-SA"/>
      </w:rPr>
    </w:lvl>
    <w:lvl w:ilvl="3" w:tplc="D534C4D4">
      <w:numFmt w:val="bullet"/>
      <w:lvlText w:val="•"/>
      <w:lvlJc w:val="left"/>
      <w:pPr>
        <w:ind w:left="3012" w:hanging="360"/>
      </w:pPr>
      <w:rPr>
        <w:lang w:val="pl-PL" w:eastAsia="en-US" w:bidi="ar-SA"/>
      </w:rPr>
    </w:lvl>
    <w:lvl w:ilvl="4" w:tplc="A356BE2C">
      <w:numFmt w:val="bullet"/>
      <w:lvlText w:val="•"/>
      <w:lvlJc w:val="left"/>
      <w:pPr>
        <w:ind w:left="3918" w:hanging="360"/>
      </w:pPr>
      <w:rPr>
        <w:lang w:val="pl-PL" w:eastAsia="en-US" w:bidi="ar-SA"/>
      </w:rPr>
    </w:lvl>
    <w:lvl w:ilvl="5" w:tplc="16203FCA">
      <w:numFmt w:val="bullet"/>
      <w:lvlText w:val="•"/>
      <w:lvlJc w:val="left"/>
      <w:pPr>
        <w:ind w:left="4825" w:hanging="360"/>
      </w:pPr>
      <w:rPr>
        <w:lang w:val="pl-PL" w:eastAsia="en-US" w:bidi="ar-SA"/>
      </w:rPr>
    </w:lvl>
    <w:lvl w:ilvl="6" w:tplc="94D2AA4E">
      <w:numFmt w:val="bullet"/>
      <w:lvlText w:val="•"/>
      <w:lvlJc w:val="left"/>
      <w:pPr>
        <w:ind w:left="5731" w:hanging="360"/>
      </w:pPr>
      <w:rPr>
        <w:lang w:val="pl-PL" w:eastAsia="en-US" w:bidi="ar-SA"/>
      </w:rPr>
    </w:lvl>
    <w:lvl w:ilvl="7" w:tplc="03288EA6">
      <w:numFmt w:val="bullet"/>
      <w:lvlText w:val="•"/>
      <w:lvlJc w:val="left"/>
      <w:pPr>
        <w:ind w:left="6637" w:hanging="360"/>
      </w:pPr>
      <w:rPr>
        <w:lang w:val="pl-PL" w:eastAsia="en-US" w:bidi="ar-SA"/>
      </w:rPr>
    </w:lvl>
    <w:lvl w:ilvl="8" w:tplc="E3D6473E">
      <w:numFmt w:val="bullet"/>
      <w:lvlText w:val="•"/>
      <w:lvlJc w:val="left"/>
      <w:pPr>
        <w:ind w:left="7543" w:hanging="360"/>
      </w:pPr>
      <w:rPr>
        <w:lang w:val="pl-PL" w:eastAsia="en-US" w:bidi="ar-SA"/>
      </w:rPr>
    </w:lvl>
  </w:abstractNum>
  <w:num w:numId="1" w16cid:durableId="76639985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421634251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985"/>
    <w:rsid w:val="001435F7"/>
    <w:rsid w:val="0018164E"/>
    <w:rsid w:val="00196E2D"/>
    <w:rsid w:val="002404D8"/>
    <w:rsid w:val="00350E4F"/>
    <w:rsid w:val="0036465D"/>
    <w:rsid w:val="003D41C5"/>
    <w:rsid w:val="00442157"/>
    <w:rsid w:val="004816A3"/>
    <w:rsid w:val="005552A0"/>
    <w:rsid w:val="00561B60"/>
    <w:rsid w:val="00653F77"/>
    <w:rsid w:val="009778EF"/>
    <w:rsid w:val="00A01B9E"/>
    <w:rsid w:val="00B44985"/>
    <w:rsid w:val="00BB434A"/>
    <w:rsid w:val="00BF048B"/>
    <w:rsid w:val="00D85C43"/>
    <w:rsid w:val="00EB5B09"/>
    <w:rsid w:val="00EC2FD8"/>
    <w:rsid w:val="00F00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E29F1"/>
  <w15:chartTrackingRefBased/>
  <w15:docId w15:val="{D375BD1D-156D-4D73-AA30-F491FB3E0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449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449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449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449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449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449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449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449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449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49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449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449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4498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4498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4498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4498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4498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4498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449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49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449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449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449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4498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4498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4498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449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4498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44985"/>
    <w:rPr>
      <w:b/>
      <w:bCs/>
      <w:smallCaps/>
      <w:color w:val="0F4761" w:themeColor="accent1" w:themeShade="BF"/>
      <w:spacing w:val="5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16A3"/>
    <w:pPr>
      <w:spacing w:after="200" w:line="240" w:lineRule="auto"/>
    </w:pPr>
    <w:rPr>
      <w:rFonts w:ascii="Calibri" w:eastAsia="Calibri" w:hAnsi="Calibri" w:cs="Times New Roman"/>
      <w:kern w:val="0"/>
      <w:sz w:val="20"/>
      <w:szCs w:val="20"/>
      <w:lang w:val="x-none" w:eastAsia="x-none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816A3"/>
    <w:rPr>
      <w:rFonts w:ascii="Calibri" w:eastAsia="Calibri" w:hAnsi="Calibri" w:cs="Times New Roman"/>
      <w:kern w:val="0"/>
      <w:sz w:val="20"/>
      <w:szCs w:val="20"/>
      <w:lang w:val="x-none" w:eastAsia="x-none"/>
      <w14:ligatures w14:val="none"/>
    </w:rPr>
  </w:style>
  <w:style w:type="character" w:styleId="Odwoaniedokomentarza">
    <w:name w:val="annotation reference"/>
    <w:uiPriority w:val="99"/>
    <w:semiHidden/>
    <w:unhideWhenUsed/>
    <w:rsid w:val="004816A3"/>
    <w:rPr>
      <w:sz w:val="16"/>
      <w:szCs w:val="16"/>
    </w:rPr>
  </w:style>
  <w:style w:type="paragraph" w:styleId="Poprawka">
    <w:name w:val="Revision"/>
    <w:hidden/>
    <w:uiPriority w:val="99"/>
    <w:semiHidden/>
    <w:rsid w:val="00BF04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2057</Words>
  <Characters>12344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Chludzińska</dc:creator>
  <cp:keywords/>
  <dc:description/>
  <cp:lastModifiedBy>Magdalena Maciaszczyk</cp:lastModifiedBy>
  <cp:revision>10</cp:revision>
  <dcterms:created xsi:type="dcterms:W3CDTF">2026-04-17T13:15:00Z</dcterms:created>
  <dcterms:modified xsi:type="dcterms:W3CDTF">2026-05-07T06:17:00Z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38cfb6d-947d-4ab6-837e-047d6c850a25_Enabled">
    <vt:lpwstr>true</vt:lpwstr>
  </property>
  <property fmtid="{D5CDD505-2E9C-101B-9397-08002B2CF9AE}" pid="3" name="MSIP_Label_e38cfb6d-947d-4ab6-837e-047d6c850a25_SetDate">
    <vt:lpwstr>2026-04-17T13:17:03Z</vt:lpwstr>
  </property>
  <property fmtid="{D5CDD505-2E9C-101B-9397-08002B2CF9AE}" pid="4" name="MSIP_Label_e38cfb6d-947d-4ab6-837e-047d6c850a25_Method">
    <vt:lpwstr>Standard</vt:lpwstr>
  </property>
  <property fmtid="{D5CDD505-2E9C-101B-9397-08002B2CF9AE}" pid="5" name="MSIP_Label_e38cfb6d-947d-4ab6-837e-047d6c850a25_Name">
    <vt:lpwstr>Pracownicy (bez ograniczen)</vt:lpwstr>
  </property>
  <property fmtid="{D5CDD505-2E9C-101B-9397-08002B2CF9AE}" pid="6" name="MSIP_Label_e38cfb6d-947d-4ab6-837e-047d6c850a25_SiteId">
    <vt:lpwstr>b0b10731-2547-4e07-a6e1-fd95554b7ad2</vt:lpwstr>
  </property>
  <property fmtid="{D5CDD505-2E9C-101B-9397-08002B2CF9AE}" pid="7" name="MSIP_Label_e38cfb6d-947d-4ab6-837e-047d6c850a25_ActionId">
    <vt:lpwstr>342e2c30-022e-4a2f-96fa-c2a463b46c9d</vt:lpwstr>
  </property>
  <property fmtid="{D5CDD505-2E9C-101B-9397-08002B2CF9AE}" pid="8" name="MSIP_Label_e38cfb6d-947d-4ab6-837e-047d6c850a25_ContentBits">
    <vt:lpwstr>0</vt:lpwstr>
  </property>
  <property fmtid="{D5CDD505-2E9C-101B-9397-08002B2CF9AE}" pid="9" name="MSIP_Label_e38cfb6d-947d-4ab6-837e-047d6c850a25_Tag">
    <vt:lpwstr>10, 3, 0, 1</vt:lpwstr>
  </property>
</Properties>
</file>